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A4" w:rsidRDefault="00A548A4" w:rsidP="00A548A4">
      <w:pPr>
        <w:shd w:val="clear" w:color="auto" w:fill="FFFFFF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о проведении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в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Госселекционной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в 202</w:t>
      </w:r>
      <w:r w:rsidR="00BF0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F0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548A4" w:rsidRPr="007F04FB" w:rsidRDefault="00A548A4" w:rsidP="00A548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1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эффективную систему профессионального сопровождения учащихся и воспитанников в соответствии с их способностями, интересами и запросами рынка труда;</w:t>
      </w:r>
    </w:p>
    <w:p w:rsidR="00A548A4" w:rsidRPr="007F04FB" w:rsidRDefault="00A548A4" w:rsidP="00A548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1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самостоятельной, активно развивающейся творческой личности, способной к адаптации и самореализации в обществе.</w:t>
      </w:r>
    </w:p>
    <w:p w:rsidR="00A548A4" w:rsidRPr="007F04FB" w:rsidRDefault="00A548A4" w:rsidP="00A548A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Задачи: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осознанного профессионального самоопределения учащихся и воспитанников в соответствии со способностями, склонностями, личностными особенностями, спроса на рынке труда, способности к социально-профессиональной адаптации в обществе, проектирования подростками своих жизненных и профессиональных планов, идеалов будущей профессии и возможных моделей достижения высокой квалификации в ней;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рамках профильного обучения понимание роли школьных предметов для правильного восприятия структуры профессий;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системы </w:t>
      </w:r>
      <w:proofErr w:type="spellStart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1 – 11-х классов на основе делового сотрудничества с социальными партнерами, заинтересованными в профессиональной подготовке подрастающего поколения;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диагностической функции для определения динамики развития личности обучающегося.</w:t>
      </w:r>
    </w:p>
    <w:p w:rsidR="00A548A4" w:rsidRPr="007F04FB" w:rsidRDefault="00A548A4" w:rsidP="00A548A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Участники:</w:t>
      </w:r>
    </w:p>
    <w:p w:rsidR="00A548A4" w:rsidRPr="007F04FB" w:rsidRDefault="00A548A4" w:rsidP="00A548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F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8A4" w:rsidRPr="007F04FB" w:rsidRDefault="00A548A4" w:rsidP="00A548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классные руководители, учителя-предметники;</w:t>
      </w:r>
    </w:p>
    <w:p w:rsidR="00A548A4" w:rsidRPr="007F04FB" w:rsidRDefault="00A548A4" w:rsidP="00A548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партнеры (семья, учреждения образования, предприятия и т.п.)</w:t>
      </w:r>
    </w:p>
    <w:p w:rsidR="00A548A4" w:rsidRPr="007F04FB" w:rsidRDefault="00A548A4" w:rsidP="00A548A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работы: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100" w:right="1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профориентации и профессиональному самоопределению реализуется через урочную и внеурочную деятельность в условиях взаимодействия школы с социальными  партнерами: семьей, профессиональными учебными заведениями,  предприятиями, учреждениями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профессий, профессиональной пригодности,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важных качеств человека и профессиональной карьеры, строится на основе личностного восприятия мира профессии.</w:t>
      </w:r>
      <w:proofErr w:type="gram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 и воспитанников.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220" w:right="34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осуществляется в системе внеклассных, межшкольных, дистанционных, сетевых мероприятий.</w:t>
      </w:r>
    </w:p>
    <w:p w:rsidR="00A548A4" w:rsidRPr="007F04FB" w:rsidRDefault="00A548A4" w:rsidP="00A548A4">
      <w:pPr>
        <w:shd w:val="clear" w:color="auto" w:fill="FFFFFF"/>
        <w:spacing w:after="0" w:line="240" w:lineRule="auto"/>
        <w:ind w:left="220" w:right="34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включает в себя профессиональное просвещение, развитие профессиональных интересов и склонностей.</w:t>
      </w:r>
    </w:p>
    <w:tbl>
      <w:tblPr>
        <w:tblW w:w="978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386"/>
      </w:tblGrid>
      <w:tr w:rsidR="00A548A4" w:rsidRPr="007F04FB" w:rsidTr="005875E3">
        <w:trPr>
          <w:trHeight w:val="4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spacing w:after="0" w:line="240" w:lineRule="auto"/>
              <w:ind w:left="98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spacing w:after="0" w:line="240" w:lineRule="auto"/>
              <w:ind w:left="17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A548A4" w:rsidRPr="007F04FB" w:rsidTr="005875E3">
        <w:trPr>
          <w:trHeight w:val="8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родителей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numPr>
                <w:ilvl w:val="0"/>
                <w:numId w:val="4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часы-встречи с родителями</w:t>
            </w:r>
          </w:p>
          <w:p w:rsidR="00A548A4" w:rsidRPr="007F04FB" w:rsidRDefault="00A548A4" w:rsidP="005875E3">
            <w:pPr>
              <w:numPr>
                <w:ilvl w:val="0"/>
                <w:numId w:val="4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рассказы о профессиях</w:t>
            </w:r>
          </w:p>
        </w:tc>
      </w:tr>
      <w:tr w:rsidR="00A548A4" w:rsidRPr="007F04FB" w:rsidTr="005875E3">
        <w:trPr>
          <w:trHeight w:val="176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трудовой 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numPr>
                <w:ilvl w:val="0"/>
                <w:numId w:val="5"/>
              </w:numPr>
              <w:spacing w:before="30" w:after="30" w:line="240" w:lineRule="auto"/>
              <w:ind w:left="10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548A4" w:rsidRPr="00A548A4" w:rsidRDefault="00A548A4" w:rsidP="00A548A4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участие в циклах уроков по профориентации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3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ифры», просмотр роликов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мирпрофессий</w:t>
            </w:r>
            <w:proofErr w:type="gramStart"/>
            <w:r w:rsidR="003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3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48A4" w:rsidRPr="00A548A4" w:rsidRDefault="00A548A4" w:rsidP="00A548A4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труде, о людях труда</w:t>
            </w:r>
          </w:p>
          <w:p w:rsidR="00A548A4" w:rsidRPr="00A548A4" w:rsidRDefault="00A548A4" w:rsidP="00A548A4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обучающихся 8-11 классов с целью выявления готовности к профессиональному самоопределению, </w:t>
            </w:r>
          </w:p>
          <w:p w:rsidR="00A548A4" w:rsidRPr="00A548A4" w:rsidRDefault="00A548A4" w:rsidP="00A548A4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профессиональных предпочтений</w:t>
            </w:r>
          </w:p>
          <w:p w:rsidR="00A548A4" w:rsidRPr="007F04FB" w:rsidRDefault="00A548A4" w:rsidP="00A548A4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нацеливание выпускников на получение профессии и возвращение </w:t>
            </w:r>
            <w:r w:rsidR="003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село для работы</w:t>
            </w:r>
          </w:p>
        </w:tc>
      </w:tr>
      <w:tr w:rsidR="00A548A4" w:rsidRPr="007F04FB" w:rsidTr="005875E3">
        <w:trPr>
          <w:trHeight w:val="176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профессиями, расширение представлений о мире профессий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8A4" w:rsidRPr="007F04FB" w:rsidRDefault="00A548A4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различных профессий</w:t>
            </w:r>
          </w:p>
          <w:p w:rsidR="00A548A4" w:rsidRPr="007F04FB" w:rsidRDefault="00A548A4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548A4" w:rsidRPr="007F04FB" w:rsidRDefault="00A548A4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беседы, экскурсии</w:t>
            </w:r>
          </w:p>
          <w:p w:rsidR="00A548A4" w:rsidRPr="00BF01E0" w:rsidRDefault="00A548A4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каталога профессий</w:t>
            </w:r>
          </w:p>
          <w:p w:rsidR="00BF01E0" w:rsidRPr="00BF01E0" w:rsidRDefault="00BF01E0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(ХБК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амышина)</w:t>
            </w:r>
          </w:p>
          <w:p w:rsidR="00BF01E0" w:rsidRPr="007F04FB" w:rsidRDefault="00BF01E0" w:rsidP="005875E3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представителями организаций среднего профессионального образования (договор о сотрудничестве с </w:t>
            </w:r>
            <w:proofErr w:type="spellStart"/>
            <w:r w:rsidRPr="00BF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Камышинским</w:t>
            </w:r>
            <w:proofErr w:type="spellEnd"/>
            <w:r w:rsidRPr="00BF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индустриально-педагогическим колледжем имени Героя Советского Союза А.П. Маресьева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01.03.2023 г.)</w:t>
            </w:r>
          </w:p>
        </w:tc>
      </w:tr>
    </w:tbl>
    <w:p w:rsidR="00064F08" w:rsidRDefault="00064F08"/>
    <w:p w:rsidR="003840FE" w:rsidRDefault="003840FE">
      <w:pPr>
        <w:rPr>
          <w:rFonts w:ascii="Times New Roman" w:hAnsi="Times New Roman" w:cs="Times New Roman"/>
          <w:sz w:val="24"/>
          <w:szCs w:val="24"/>
        </w:rPr>
      </w:pPr>
      <w:r w:rsidRPr="003840FE">
        <w:rPr>
          <w:rFonts w:ascii="Times New Roman" w:hAnsi="Times New Roman" w:cs="Times New Roman"/>
          <w:sz w:val="24"/>
          <w:szCs w:val="24"/>
        </w:rPr>
        <w:t>Участие педагогов, обучающихся и родителей в работе по профориентации обучающихся в 202</w:t>
      </w:r>
      <w:r w:rsidR="00BF01E0">
        <w:rPr>
          <w:rFonts w:ascii="Times New Roman" w:hAnsi="Times New Roman" w:cs="Times New Roman"/>
          <w:sz w:val="24"/>
          <w:szCs w:val="24"/>
        </w:rPr>
        <w:t>2</w:t>
      </w:r>
      <w:r w:rsidRPr="003840FE">
        <w:rPr>
          <w:rFonts w:ascii="Times New Roman" w:hAnsi="Times New Roman" w:cs="Times New Roman"/>
          <w:sz w:val="24"/>
          <w:szCs w:val="24"/>
        </w:rPr>
        <w:t>-202</w:t>
      </w:r>
      <w:r w:rsidR="00BF01E0">
        <w:rPr>
          <w:rFonts w:ascii="Times New Roman" w:hAnsi="Times New Roman" w:cs="Times New Roman"/>
          <w:sz w:val="24"/>
          <w:szCs w:val="24"/>
        </w:rPr>
        <w:t>3</w:t>
      </w:r>
      <w:r w:rsidRPr="003840FE">
        <w:rPr>
          <w:rFonts w:ascii="Times New Roman" w:hAnsi="Times New Roman" w:cs="Times New Roman"/>
          <w:sz w:val="24"/>
          <w:szCs w:val="24"/>
        </w:rPr>
        <w:t xml:space="preserve"> учебном году – 100%.</w:t>
      </w:r>
    </w:p>
    <w:p w:rsidR="003840FE" w:rsidRDefault="003840FE">
      <w:pPr>
        <w:rPr>
          <w:rFonts w:ascii="Times New Roman" w:hAnsi="Times New Roman" w:cs="Times New Roman"/>
          <w:sz w:val="24"/>
          <w:szCs w:val="24"/>
        </w:rPr>
      </w:pPr>
    </w:p>
    <w:p w:rsidR="003840FE" w:rsidRPr="003840FE" w:rsidRDefault="00384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3840FE" w:rsidRPr="003840FE" w:rsidSect="00F7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75E"/>
    <w:multiLevelType w:val="multilevel"/>
    <w:tmpl w:val="263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2267"/>
    <w:multiLevelType w:val="multilevel"/>
    <w:tmpl w:val="315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10130"/>
    <w:multiLevelType w:val="multilevel"/>
    <w:tmpl w:val="5B6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730B7"/>
    <w:multiLevelType w:val="multilevel"/>
    <w:tmpl w:val="2D3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A3DFC"/>
    <w:multiLevelType w:val="multilevel"/>
    <w:tmpl w:val="54C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245A3"/>
    <w:multiLevelType w:val="multilevel"/>
    <w:tmpl w:val="76A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F6E66"/>
    <w:multiLevelType w:val="multilevel"/>
    <w:tmpl w:val="307EBC1C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08"/>
    <w:rsid w:val="00064F08"/>
    <w:rsid w:val="003840FE"/>
    <w:rsid w:val="00A548A4"/>
    <w:rsid w:val="00BF01E0"/>
    <w:rsid w:val="00F7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2022-04-20T10:35:00Z</dcterms:created>
  <dcterms:modified xsi:type="dcterms:W3CDTF">2023-05-24T10:02:00Z</dcterms:modified>
</cp:coreProperties>
</file>