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DE648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06D3F5B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lang w:eastAsia="ru-RU"/>
        </w:rPr>
        <w:drawing>
          <wp:inline distT="0" distB="0" distL="0" distR="0">
            <wp:extent cx="2362200" cy="2362200"/>
            <wp:effectExtent l="0" t="0" r="0" b="0"/>
            <wp:docPr id="1" name="Рисунок 1" descr="http://cs320922.vk.me/v320922480/e73/gGyibY1p7W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cs320922.vk.me/v320922480/e73/gGyibY1p7W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1AEA6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40A137E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7030A0"/>
          <w:sz w:val="48"/>
          <w:szCs w:val="48"/>
          <w:lang w:eastAsia="ru-RU"/>
        </w:rPr>
      </w:pPr>
      <w:bookmarkStart w:id="0" w:name="_GoBack"/>
      <w:r>
        <w:rPr>
          <w:rFonts w:ascii="Times New Roman" w:hAnsi="Times New Roman" w:eastAsia="Times New Roman" w:cs="Times New Roman"/>
          <w:b/>
          <w:bCs/>
          <w:color w:val="7030A0"/>
          <w:sz w:val="48"/>
          <w:szCs w:val="48"/>
          <w:lang w:eastAsia="ru-RU"/>
        </w:rPr>
        <w:t>«Будущее за нами!!!»</w:t>
      </w:r>
    </w:p>
    <w:bookmarkEnd w:id="0"/>
    <w:p w14:paraId="387060F9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i/>
          <w:color w:val="1F497D" w:themeColor="text2"/>
          <w:sz w:val="28"/>
          <w:szCs w:val="28"/>
          <w:lang w:eastAsia="ru-RU"/>
          <w14:textFill>
            <w14:solidFill>
              <w14:schemeClr w14:val="tx2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i/>
          <w:color w:val="1F497D" w:themeColor="text2"/>
          <w:sz w:val="28"/>
          <w:szCs w:val="28"/>
          <w:lang w:eastAsia="ru-RU"/>
          <w14:textFill>
            <w14:solidFill>
              <w14:schemeClr w14:val="tx2"/>
            </w14:solidFill>
          </w14:textFill>
        </w:rPr>
        <w:t xml:space="preserve">Методическая разработка профориентационного урока </w:t>
      </w:r>
    </w:p>
    <w:p w14:paraId="7F39C8D0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961F3ED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48C95D2">
      <w:pPr>
        <w:shd w:val="clear" w:color="auto" w:fill="FFFFFF"/>
        <w:spacing w:after="120" w:line="360" w:lineRule="auto"/>
        <w:jc w:val="right"/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</w:t>
      </w:r>
    </w:p>
    <w:p w14:paraId="59B6FCD6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CDCA0F8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90E4CBE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2C1C001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38CB6C4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863D02A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4430507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BED7339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1AAC9A2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EBDE51C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BA7B224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723AB95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6660D63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2E820F7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>Содержание</w:t>
      </w:r>
    </w:p>
    <w:p w14:paraId="53D6844E">
      <w:pPr>
        <w:shd w:val="clear" w:color="auto" w:fill="FFFFFF"/>
        <w:spacing w:after="120" w:line="360" w:lineRule="auto"/>
        <w:jc w:val="center"/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</w:pPr>
    </w:p>
    <w:p w14:paraId="5D0ACD4A">
      <w:pPr>
        <w:shd w:val="clear" w:color="auto" w:fill="FFFFFF"/>
        <w:spacing w:after="120" w:line="360" w:lineRule="auto"/>
        <w:jc w:val="both"/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>Введение……………………………………………………………....….3</w:t>
      </w:r>
    </w:p>
    <w:p w14:paraId="4936EF5F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>Ход урока …………………………………………………………...…...5</w:t>
      </w:r>
    </w:p>
    <w:p w14:paraId="2525B251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>Заключение……………………………………………………………...19</w:t>
      </w:r>
    </w:p>
    <w:p w14:paraId="04BCCED9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>Список литературы……………………………………………….…….20</w:t>
      </w:r>
    </w:p>
    <w:p w14:paraId="5B7A275C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>Приложение………………………………………………………..……21</w:t>
      </w:r>
    </w:p>
    <w:p w14:paraId="1AF8BD85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EF1A4FF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E38A692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88CFBA4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211623C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EAF0FDC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6843C9B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7DFFE19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6E8303B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C9CC194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CB2E752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2F866AC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B89AD8F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E794A8A">
      <w:pPr>
        <w:shd w:val="clear" w:color="auto" w:fill="FFFFFF"/>
        <w:spacing w:after="120" w:line="360" w:lineRule="auto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2BCFA07">
      <w:pPr>
        <w:shd w:val="clear" w:color="auto" w:fill="FFFFFF"/>
        <w:spacing w:after="120" w:line="360" w:lineRule="auto"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57D1ECE">
      <w:pPr>
        <w:shd w:val="clear" w:color="auto" w:fill="FFFFFF"/>
        <w:spacing w:after="120" w:line="360" w:lineRule="auto"/>
        <w:ind w:firstLine="708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Введение</w:t>
      </w:r>
    </w:p>
    <w:p w14:paraId="03A6DF51">
      <w:pPr>
        <w:pStyle w:val="1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Современная экономическая и политическая обстановка заставляет предъявлять все более высокие требования к индивидуальным психофизиологическим особенностям человека. Возрастает профессионализм, ответственность, творчество. В связи с этим огромное внимание уделяется проведению целенаправленной профориентационной работы среди школьников, которая опирается на глубокое знание всей системы профориентационных факторов.</w:t>
      </w:r>
    </w:p>
    <w:p w14:paraId="58F8F26A">
      <w:pPr>
        <w:pStyle w:val="1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Задача школы – воспитание  человека,  умеющего ставить перед собой  достижимые цели, выбирать оптимальный путь их достижения, анализировать результаты деятельности, извлекать уроки из неудач и брать на себя ответственность за свои поступки. При ее решении  необходимо учитывать трудности, возникающие у школьников в процессе профессионального самоопределения:</w:t>
      </w:r>
    </w:p>
    <w:p w14:paraId="10BB33C8">
      <w:pPr>
        <w:pStyle w:val="1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Типичные трудности        </w:t>
      </w:r>
    </w:p>
    <w:p w14:paraId="325DB6D7">
      <w:pPr>
        <w:pStyle w:val="1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•        Отсутствие, неполнота или недостоверность информации о ситуации выбора.</w:t>
      </w:r>
    </w:p>
    <w:p w14:paraId="1070EF31">
      <w:pPr>
        <w:pStyle w:val="1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•        Неумение систематизировать и использовать имеющуюся информацию.</w:t>
      </w:r>
    </w:p>
    <w:p w14:paraId="7D3247DC">
      <w:pPr>
        <w:pStyle w:val="1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•        Недостаточное знание требований рынка труда и  конкретных профессий.         </w:t>
      </w:r>
    </w:p>
    <w:p w14:paraId="48FB0A23">
      <w:pPr>
        <w:pStyle w:val="1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•   Недостаточное знание самого себя; заниженная самооценка, завышенный уровень притязаний.</w:t>
      </w:r>
    </w:p>
    <w:p w14:paraId="5126D149">
      <w:pPr>
        <w:pStyle w:val="1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•        Нарушения эмоционально-волевой и коммуникативной сферы.</w:t>
      </w:r>
    </w:p>
    <w:p w14:paraId="7F6D0955">
      <w:pPr>
        <w:pStyle w:val="1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•        Отсутствие мотивации к труду.         </w:t>
      </w:r>
    </w:p>
    <w:p w14:paraId="0EF9783D">
      <w:pPr>
        <w:pStyle w:val="1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•        Социальная незрелость.</w:t>
      </w:r>
    </w:p>
    <w:p w14:paraId="738398DC">
      <w:pPr>
        <w:pStyle w:val="1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•        Отсутствие жизненных ценностей высшего порядка.</w:t>
      </w:r>
    </w:p>
    <w:p w14:paraId="37BD8E53">
      <w:pPr>
        <w:pStyle w:val="1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•        Несформированность навыков принятия решения, планирования карьеры.</w:t>
      </w:r>
    </w:p>
    <w:p w14:paraId="63F4D035">
      <w:pPr>
        <w:pStyle w:val="1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•        Отсутствие навыков самостоятельной работы.        </w:t>
      </w:r>
    </w:p>
    <w:p w14:paraId="5420B67C">
      <w:pPr>
        <w:pStyle w:val="1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12"/>
          <w:sz w:val="28"/>
          <w:szCs w:val="28"/>
        </w:rPr>
        <w:t>•        Неуверенность в своих силах;  тревога  по поводу возможных неудач.        </w:t>
      </w:r>
    </w:p>
    <w:p w14:paraId="74BAA0B0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Цель: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ознакомить учащихся с классификацией профессий по предметам труда в игровой форме, создать информационное пространство о профессиях,  прививать интерес к различным видам деятельности, задуматься о своем профессиональном будущем.</w:t>
      </w:r>
    </w:p>
    <w:p w14:paraId="5A1DDCA5">
      <w:pPr>
        <w:shd w:val="clear" w:color="auto" w:fill="FFFFFF"/>
        <w:spacing w:after="120" w:line="360" w:lineRule="auto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Задачи:</w:t>
      </w:r>
    </w:p>
    <w:p w14:paraId="304ECD6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Активизировать личное участие в формирование своего будущего;</w:t>
      </w:r>
    </w:p>
    <w:p w14:paraId="42654F3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Пробуждение у подрастающего поколения интереса к знакомству с различными видами деятельности.</w:t>
      </w:r>
    </w:p>
    <w:p w14:paraId="5FF0E6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Создать условия для повышения готовности подростков к социально-профессиональному определению.</w:t>
      </w:r>
    </w:p>
    <w:p w14:paraId="499DDE24">
      <w:pPr>
        <w:shd w:val="clear" w:color="auto" w:fill="FFFFFF"/>
        <w:spacing w:after="120" w:line="360" w:lineRule="auto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Оборудование:</w:t>
      </w:r>
    </w:p>
    <w:p w14:paraId="43DBD2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Компьютер.</w:t>
      </w:r>
    </w:p>
    <w:p w14:paraId="0FF6C16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Ватман, фломастеры, маркеры.</w:t>
      </w:r>
    </w:p>
    <w:p w14:paraId="0EE156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Иллюстрации различных профессий.</w:t>
      </w:r>
    </w:p>
    <w:p w14:paraId="71B91488">
      <w:p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Категория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8-9 классы </w:t>
      </w:r>
    </w:p>
    <w:p w14:paraId="72132120">
      <w:pPr>
        <w:shd w:val="clear" w:color="auto" w:fill="FFFFFF"/>
        <w:spacing w:after="120" w:line="360" w:lineRule="auto"/>
        <w:ind w:firstLine="375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Форма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урок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-игра</w:t>
      </w:r>
    </w:p>
    <w:p w14:paraId="7F2845CE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D67469C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4AF5A94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1104D1D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60543A3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68D20E5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194FC21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9A862D1">
      <w:pPr>
        <w:shd w:val="clear" w:color="auto" w:fill="FFFFFF"/>
        <w:spacing w:after="12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A87AA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E2B1312">
      <w:pPr>
        <w:shd w:val="clear" w:color="auto" w:fill="FFFFFF"/>
        <w:spacing w:after="120" w:line="360" w:lineRule="auto"/>
        <w:ind w:firstLine="708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Ход урока </w:t>
      </w:r>
    </w:p>
    <w:p w14:paraId="427519C8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Вступительное слово учителя. Постановка целей.</w:t>
      </w:r>
    </w:p>
    <w:p w14:paraId="36B3FFE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3"/>
          <w:rFonts w:ascii="Times New Roman" w:hAnsi="Times New Roman" w:cs="Times New Roman"/>
          <w:sz w:val="28"/>
          <w:szCs w:val="28"/>
          <w:shd w:val="clear" w:color="auto" w:fill="FFFFFF"/>
        </w:rPr>
        <w:t>- 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каждого человека и у взрослого и у ребёнка – есть удивительная возможность мечтать. Пока человек живёт, он всегда о чём то мечтает. Иногда его мечты становятся явью, превращаясь в жизненные цели. Давайте представим нашу жизнь в виде лестницы, по которой мы идём вверх, в будущее, во взрослую жизнь. Ваше право выбирать какой будет ваша лестница, большая или маленькая, из каких ступенек она будет состоять. Вы можете считать, что каждая ступенька-это то, к чему вы стремитесь в вашей жизни. Нарисуйте ее на листочках. </w:t>
      </w:r>
    </w:p>
    <w:p w14:paraId="4B5A0D0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Поднимаясь по лестнице, мы не всегда идём уверенно. Можем ошибаться можем оступиться и даже упасть. В жизни тоже бывает всякое: нас сопровождают болезни, разочарования и даже потери. Ваш подъём зависит во многом от того, как вы будете вести себя по отношению к другим людям. Которые идут вместе с вами по лестнице: будете толкаться, переступать через кого-то, пропускать вперёд или идти рядом.</w:t>
      </w:r>
    </w:p>
    <w:p w14:paraId="0C0D158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-Вы сейчас находитесь в такой ситуации, когда вам необходимо спланировать своё движение по лестнице жизни, найти свой жизненный путь. Однако не всем удаётся достичь желаемых результатов. Одна из причин заключается в том, что план не всегда хорошо продуман, составлен без учёта своих способностей и возможных препятствий.</w:t>
      </w:r>
    </w:p>
    <w:p w14:paraId="285CB660">
      <w:pPr>
        <w:spacing w:line="36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Основная часть.</w:t>
      </w:r>
    </w:p>
    <w:p w14:paraId="3AE64BF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Притча.</w:t>
      </w:r>
    </w:p>
    <w:p w14:paraId="5EDDD5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-В одной стране, неважно какой, жила одна старушка. Многие годы она ходила с палочкой по пляжу в разгар летнего сезона. Многие люди недоумевали и не понимали, что она ищет в песке, разгребая его палкой, только спустя годы узнали. Что в течение многих лет она ходила по пляжу с одной лишь целью…С какой как вы думаете?...Она собирала осколки битого стекла, чтобы взрослые и дети не поранились.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Style w:val="13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>
        <w:rPr>
          <w:rStyle w:val="15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Как вы думаете, многого ли достигла в жизни эта старушка?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-каков был её путь по лестнице жизни?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-каковы были её жизненные ценности?</w:t>
      </w:r>
    </w:p>
    <w:p w14:paraId="23113D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-давайте пофантазируем, представителем какой профессии была она?</w:t>
      </w:r>
    </w:p>
    <w:p w14:paraId="200CC8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(Вывод: неважно какая профессия у человека, главное идти с людьми по жизненной лестнице, не толкаясь, не спихивая вниз, а идти рядом, помогая, когда это необходимо, нести свет, добро).</w:t>
      </w:r>
    </w:p>
    <w:p w14:paraId="54FDF2F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Чтобы определиться с выбором профессии, и найти свое место в жизни, необходимо знать свои склонности и способности. Что же умеете Вы, и какой вклад Вы сможете внести в общество. </w:t>
      </w:r>
    </w:p>
    <w:p w14:paraId="43B31F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Упражнение «Двойки».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Работа в парах. Данная работа позволяет участникам приобрести навыки и умения, связанные с ведением диалога; научиться приемам сближения с партнером по общению, слушать и слышать человека, который находится рядом с тобой.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Задача – составить список сходств, полезно искать точки соприкосновения, т.е. то, чем вы похожи. Затем списки зачитываются, происходит обсуждение.</w:t>
      </w:r>
    </w:p>
    <w:p w14:paraId="1F386D6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«Хочу, могу, надо».</w:t>
      </w:r>
    </w:p>
    <w:p w14:paraId="1B66D063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Первое, что необходимо учитывать при выборе профессии – это, что 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«надо»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обществу (вывешивается на доску круг со словом «Надо»). То есть, это, значит, выбрать такую профессию, которая востребована на рынке труда.</w:t>
      </w:r>
    </w:p>
    <w:p w14:paraId="4C1FC51C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Второе: что я 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«Могу».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(вывешивается круг со словом «Могу» на доску и частично перекрывает первый круг). Это значит, что профессия должна быть доступна вам в силу ваших природных способностей и полученных знаний, умений и навыков.</w:t>
      </w:r>
    </w:p>
    <w:p w14:paraId="46BE063F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Третье: что я 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«Хочу».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(вывешивается круг со словом «Хочу»). То есть профессия должна приносить радость, удовлетворение и доход.</w:t>
      </w:r>
    </w:p>
    <w:p w14:paraId="5F0A1041">
      <w:pPr>
        <w:shd w:val="clear" w:color="auto" w:fill="FFFFFF"/>
        <w:spacing w:after="12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 нашей схеме вы видите, что желания, возможности и необходимость перекрывают друг друга и получаются зоны взаимодействия.</w:t>
      </w:r>
    </w:p>
    <w:p w14:paraId="76B45B3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Зона оптимального выбора профессии:</w:t>
      </w:r>
    </w:p>
    <w:p w14:paraId="06CFE2C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Зона совпадений стремления личности с потребностями общества в кадрах;</w:t>
      </w:r>
    </w:p>
    <w:p w14:paraId="602BD2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Зона совпадений возможностей личности с потребностями общества в кадрах.</w:t>
      </w:r>
    </w:p>
    <w:p w14:paraId="37E1AF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Зона совпадений возможности личности со стремлением личности.</w:t>
      </w:r>
    </w:p>
    <w:p w14:paraId="034BBE7B">
      <w:pPr>
        <w:spacing w:line="360" w:lineRule="auto"/>
        <w:ind w:firstLine="375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Чтобы ориентироваться в мире профессий, их условно разделили на пять типов. Тип профессии указывает на то, с чем человеку приходится иметь дело в процессе своей профессиональной деятельности, то есть на предмет труда. По предмету труда выделяют пять типов профессий:</w:t>
      </w:r>
    </w:p>
    <w:p w14:paraId="46F16307">
      <w:pPr>
        <w:spacing w:line="360" w:lineRule="auto"/>
        <w:ind w:firstLine="37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(Учащимся предлагается пройти тест «Определение типа будущей профессии» методика Е.А. Климова. (Приложение 1).</w:t>
      </w:r>
    </w:p>
    <w:p w14:paraId="1E2A774B">
      <w:pPr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«Человек – человек». Профессии, связанные с медицинским обслуживанием, обучением и воспитанием, оказанием правовой помощи, бытовым обслуживанием. Профессии этого типа предполагают умение устанавливать и поддерживать деловые контакты, понимать состояния людей, оказывать влияние на других, проявлять выдержку, спокойствие и доброжелательность, речевые способности.</w:t>
      </w:r>
    </w:p>
    <w:p w14:paraId="594473EC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Гувернантка                                                        Дефектолог</w:t>
      </w:r>
    </w:p>
    <w:p w14:paraId="299D3E75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Администратор торгового зала                         Контролёр сберкассы</w:t>
      </w:r>
    </w:p>
    <w:p w14:paraId="3F7A026B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Продавец-консультант                                       Парикмахер</w:t>
      </w:r>
    </w:p>
    <w:p w14:paraId="378C2106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Менеджер                                                            Инспектор налоговой полиции</w:t>
      </w:r>
    </w:p>
    <w:p w14:paraId="0041738E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Зубной техник</w:t>
      </w:r>
    </w:p>
    <w:p w14:paraId="037FB5C8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Юрист</w:t>
      </w:r>
    </w:p>
    <w:p w14:paraId="162E5ED6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Учитель</w:t>
      </w:r>
    </w:p>
    <w:p w14:paraId="05DD0DEE">
      <w:pPr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«Человек – техника». Включает в себя профессии, связанные с монтажом, сборкой и наладкой технических устройств, эксплуатацией технических устройств, средств, ремонтом техники. Этот тип профессии требует от работника высокого уровня развития наглядно-образного мышления, пространственных представлений, технической осведомлённости, хороших двигательных навыков, ловкости.</w:t>
      </w:r>
    </w:p>
    <w:p w14:paraId="002BA153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Инженер-строитель                                                Автомеханик</w:t>
      </w:r>
    </w:p>
    <w:p w14:paraId="1DC4828C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Часовщик                                                                  Маляр</w:t>
      </w:r>
    </w:p>
    <w:p w14:paraId="2153672A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Газосварщик                                                             Водитель автомобиля</w:t>
      </w:r>
    </w:p>
    <w:p w14:paraId="6683CF83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Пилот                                                                        Электромонтёр</w:t>
      </w:r>
    </w:p>
    <w:p w14:paraId="7722AC89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Литейщик металлов и сплавов                               Бурильщик скважин</w:t>
      </w:r>
    </w:p>
    <w:p w14:paraId="041A6A12">
      <w:pPr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«Человек – знаковая система». Объединяет профессии, связанные с текстами, цифрами, формулами, таблицами, обработкой информации, чертежами, картами, схемами. Профессии этого типа требуют от человека способности к отвлечённому мышлению, оперированию числами, длительному и устойчивому сосредоточению внимания, усидчивости.</w:t>
      </w:r>
    </w:p>
    <w:p w14:paraId="03CC132B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Делопроизводитель                                                Банковский служащий</w:t>
      </w:r>
    </w:p>
    <w:p w14:paraId="29D72CA0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Инженер-программист                                           Агент по ценным бумагам</w:t>
      </w:r>
    </w:p>
    <w:p w14:paraId="059093AB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Диспетчер управления движением                       Архивариус</w:t>
      </w:r>
    </w:p>
    <w:p w14:paraId="169CA06A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Бухгалтер                                                                 Фармацевт</w:t>
      </w:r>
    </w:p>
    <w:p w14:paraId="1E09E391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Конструктор                                                            Библиотекарь</w:t>
      </w:r>
    </w:p>
    <w:p w14:paraId="60AF7791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Философ</w:t>
      </w:r>
    </w:p>
    <w:p w14:paraId="1BC6C9F8">
      <w:pPr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 «Человек – художественный образ». Включает в себя профессии, связанные с созданием. Проектированием, изготовлением различных изделий по образцу, эскизу. От человека в профессиях этого типа требуется развитый художественный вкус, высокая эстетическая чувствительность, богатое и яркое воображение.</w:t>
      </w:r>
    </w:p>
    <w:p w14:paraId="2BA15746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Артист                                                                     Композитор</w:t>
      </w:r>
    </w:p>
    <w:p w14:paraId="3304DFF7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Режиссёр                                                                 Дизайнер</w:t>
      </w:r>
    </w:p>
    <w:p w14:paraId="2C7B6A48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Фотограф                                                                 Кондитер</w:t>
      </w:r>
    </w:p>
    <w:p w14:paraId="3A3262AE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Модельер                                                                 Косметолог</w:t>
      </w:r>
    </w:p>
    <w:p w14:paraId="04A7F3FD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Художник</w:t>
      </w:r>
    </w:p>
    <w:p w14:paraId="70286B3B">
      <w:pPr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«Человек – природа» объединяет профессии, связанные с изучением живой и неживой природы. С уходом за животными и растениями. Этот тип профессий предполагает наличие у человека хорошей наблюдательности, способности ориентироваться в условиях непредсказуемости и отсроченности результатов, менять цель в зависимости от условий, выносливости и терпимости к недостатку комфорта.</w:t>
      </w:r>
    </w:p>
    <w:p w14:paraId="326DA21D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Эмбриолог                                                               Метеоролог</w:t>
      </w:r>
    </w:p>
    <w:p w14:paraId="6B891921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Ветврач                                                                    Биохимик</w:t>
      </w:r>
    </w:p>
    <w:p w14:paraId="504DA7E3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Озеленитель                                                            Тренер лошадей</w:t>
      </w:r>
    </w:p>
    <w:p w14:paraId="613CCA31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Садовник                                                                 Взрывник</w:t>
      </w:r>
    </w:p>
    <w:p w14:paraId="7C6685F8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Лесник                                                                    Оператор птицефабрик</w:t>
      </w:r>
    </w:p>
    <w:p w14:paraId="10CD59A7"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Мы определили, к какому типу профессий относится каждый из Вас. Давайте поиграем в игру и попробуем пройти «собеседование».</w:t>
      </w:r>
    </w:p>
    <w:p w14:paraId="3365C3EA">
      <w:pPr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Упражнение «Мой вам совет».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Письменная работа. Участники садятся в круг. На листе бумаги пишет свое имя, передает лист соседу справа. Каждый последующий участник записывает на листе под именем название профессии, которая на его взгляд наиболее подходящая данному человеку. В итоге, на листе под именем записано столько названий специальностей, сколько человек участвует в игре. Результаты зачитываются, обсуждаются.</w:t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</w:p>
    <w:p w14:paraId="4F4317BB">
      <w:pPr>
        <w:spacing w:after="0" w:line="360" w:lineRule="auto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  Предлагаю разбиться на 2 команды и разгадать кроссворд.  Первая команда разгадывает по горизонтали, а вторая по вертикали. </w:t>
      </w:r>
    </w:p>
    <w:p w14:paraId="728A9B1F">
      <w:pPr>
        <w:pStyle w:val="2"/>
        <w:shd w:val="clear" w:color="auto" w:fill="FFFFFF"/>
        <w:spacing w:before="0" w:line="360" w:lineRule="auto"/>
        <w:ind w:firstLine="300"/>
        <w:rPr>
          <w:rFonts w:ascii="Times New Roman" w:hAnsi="Times New Roman" w:eastAsia="Times New Roman" w:cs="Times New Roman"/>
          <w:color w:val="auto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u w:val="single"/>
          <w:lang w:eastAsia="ru-RU"/>
        </w:rPr>
        <w:t>Кроссворд   «Мир профессий»</w:t>
      </w:r>
    </w:p>
    <w:p w14:paraId="7E8BE444">
      <w:pPr>
        <w:shd w:val="clear" w:color="auto" w:fill="FFFFFF"/>
        <w:spacing w:after="0" w:line="360" w:lineRule="auto"/>
        <w:ind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По горизонтали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3. Специалист по отделке зданий или помещений. (Маляр.) 1. Специалист по изготовлению изделий из металла. (Токарь.) 8. Специалист по воспитанию и обучению детей. (Педагог.) 11. Специалист по сборке и наладке механического оборудования. (Слесарь.) 12. Специалист по обработке металлов давлением. (Чеканщик.) 13. Специалист по обслуживанию и ремонту радиоаппаратуры. (Радиомастер.) 14. Мастер по ручной ковке металла. (Кузнец.) 15. Специалист с высшим техническим образованием. (Инженер.) 17. Владелец сельскохозяйственного предприятия с использованием земельного участка. (Фермер.) 18. Специалист по разведению фруктово-ягодных кустарников. (Садовод.) 19 Специалист по технологии соединения деталей конструкции путем их местного сплавления. (Сварщик.) 20. Специалист по уходу за лошадьми. (Коневод.) 21. Специалист по духовым и клавишным инструментам. (Музыкант.) 22. Специалист, владеющий ножницами и расческой. (Парикмахер.) 23. Специалист по изучению процессов, происходящих в земной атмосфере. (Метеоролог.)</w:t>
      </w:r>
    </w:p>
    <w:p w14:paraId="298AF9A4">
      <w:pPr>
        <w:shd w:val="clear" w:color="auto" w:fill="FFFFFF"/>
        <w:spacing w:after="0" w:line="360" w:lineRule="auto"/>
        <w:ind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По вертикали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 1. Специалист по обработке дерева. (Столяр.) 2. Специалист, наносящий рисунок на ткань. (Раклист.) 4. Специалист по обслуживанию электрических сетей и электрического оборудования. (Электромонтер.) 5. Специалист по передаче информации с помощью волн. (Радист.) 6. Специалист по возделыванию сельскохозяйственных культур. (Агроном.) 9. Работник торговли. (Продавец.) 10. Специалист по изображению предметов (машин, сооружений, технических устройств и приспособлений) в соответствии с установленными едиными требованиями. (Чертежник.) 14. Рабочий на стройке. (Каменщик.) 16. Сотрудник, занятый изданием газеты, журнала. (Редактор.)</w:t>
      </w:r>
    </w:p>
    <w:p w14:paraId="58921E00">
      <w:pPr>
        <w:shd w:val="clear" w:color="auto" w:fill="FFFFFF"/>
        <w:spacing w:after="0" w:line="360" w:lineRule="auto"/>
        <w:ind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drawing>
          <wp:inline distT="0" distB="0" distL="0" distR="0">
            <wp:extent cx="3798570" cy="3215640"/>
            <wp:effectExtent l="0" t="0" r="0" b="3810"/>
            <wp:docPr id="2" name="Рисунок 2" descr="http://ped-kopilka.ru/images/13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://ped-kopilka.ru/images/13(9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99197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6CC08">
      <w:pPr>
        <w:shd w:val="clear" w:color="auto" w:fill="FFFFFF"/>
        <w:spacing w:after="0" w:line="360" w:lineRule="auto"/>
        <w:ind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</w:p>
    <w:p w14:paraId="3AE85503">
      <w:pPr>
        <w:shd w:val="clear" w:color="auto" w:fill="FFFFFF"/>
        <w:spacing w:after="0" w:line="360" w:lineRule="auto"/>
        <w:ind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Выбор </w:t>
      </w:r>
      <w:r>
        <w:fldChar w:fldCharType="begin"/>
      </w:r>
      <w:r>
        <w:instrText xml:space="preserve"> HYPERLINK "http://ped-kopilka.ru/vneklasnaja-rabota/krosvordy-dlja-detei/krosvord-po-teme-profesi.html" \o "Кроссворд по теме Профессии" </w:instrText>
      </w:r>
      <w:r>
        <w:fldChar w:fldCharType="separate"/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ru-RU"/>
        </w:rPr>
        <w:t>профессии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одно из самых главных решений жизни, потому что он является основой самоутверждения человека в обществе.</w:t>
      </w:r>
    </w:p>
    <w:p w14:paraId="0494B6F9">
      <w:pPr>
        <w:shd w:val="clear" w:color="auto" w:fill="FFFFFF"/>
        <w:spacing w:after="0" w:line="360" w:lineRule="auto"/>
        <w:ind w:firstLine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Выбор профессии - это не просто «кем быть», это и выбор принадлежности к определенной социальной группе, это и определение будущего круга общения, стиля жизни и, возможно, всей своей судьбы.</w:t>
      </w:r>
    </w:p>
    <w:p w14:paraId="3909FFEB">
      <w:pPr>
        <w:tabs>
          <w:tab w:val="left" w:pos="426"/>
        </w:tabs>
        <w:spacing w:before="120" w:after="0" w:line="360" w:lineRule="auto"/>
        <w:jc w:val="both"/>
        <w:rPr>
          <w:rFonts w:ascii="Times New Roman" w:hAnsi="Times New Roman" w:eastAsia="Calibri" w:cs="Times New Roman"/>
          <w:b/>
          <w:sz w:val="28"/>
          <w:szCs w:val="28"/>
          <w:u w:val="single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  <w:u w:val="single"/>
        </w:rPr>
        <w:t>Ролевая игра «Собеседование»</w:t>
      </w:r>
    </w:p>
    <w:p w14:paraId="1D55009A">
      <w:pPr>
        <w:tabs>
          <w:tab w:val="left" w:pos="426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 xml:space="preserve">Цель: информирование подростков о  различных аспектах трудоустройства; развитие навыков уверенного поведения и адекватного реагирования в стрессовых ситуациях. </w:t>
      </w:r>
    </w:p>
    <w:p w14:paraId="44364647">
      <w:pPr>
        <w:tabs>
          <w:tab w:val="left" w:pos="426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>Далеко не всегда при приеме на работу солидные рекомендации и эффектное резюме гарантируют успех. Интервью, или собеседование – это встреча с потенциальным работодателем. Если вы уверены, что достойны работы, на которую претендуете, как следует, подготовьтесь к этой встрече. Будьте готовы к сюрпризам. Это может быть обычный вопрос, заданный в неожиданной форме: «Какие у вас преимущества по сравнению с другими претендентами?» Не считайте, что в ваших способностях сомневаются – просто о них недостаточно информированы. Приготовьте краткие и убедительные доказательства. Ваша речь должна быть предельно корректна и стилистически нейтральна. Ваша карьера отчасти зависит от вашей способности установить контакт с работодателем и произвести благоприятное впечатление.</w:t>
      </w:r>
    </w:p>
    <w:p w14:paraId="4C9CEB36">
      <w:pPr>
        <w:tabs>
          <w:tab w:val="left" w:pos="426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b/>
          <w:sz w:val="28"/>
          <w:szCs w:val="28"/>
        </w:rPr>
        <w:t>Подготовка к собеседованию</w:t>
      </w:r>
    </w:p>
    <w:p w14:paraId="1EC23DB9">
      <w:pPr>
        <w:numPr>
          <w:ilvl w:val="0"/>
          <w:numId w:val="4"/>
        </w:numPr>
        <w:tabs>
          <w:tab w:val="left" w:pos="0"/>
          <w:tab w:val="left" w:pos="426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Узнайте как можно больше об организации, в которую хотите устроиться. Обратите внимание на интерьер офиса, внешний вид сотрудников, постарайтесь почувствовать дух этой организации – может быть, это не ваш вариант!</w:t>
      </w:r>
    </w:p>
    <w:p w14:paraId="4E54426E">
      <w:pPr>
        <w:numPr>
          <w:ilvl w:val="0"/>
          <w:numId w:val="4"/>
        </w:numPr>
        <w:tabs>
          <w:tab w:val="left" w:pos="0"/>
          <w:tab w:val="left" w:pos="426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Подготовьте все, что вам может понадобиться на собеседовании: паспорт, документы об образовании, трудовую книжку, записную книжку и ручку. Все документы и их копии уложите в приличную папку, на которой написаны ваша фамилия и контактные телефоны.</w:t>
      </w:r>
    </w:p>
    <w:p w14:paraId="4B7AB23F">
      <w:pPr>
        <w:numPr>
          <w:ilvl w:val="0"/>
          <w:numId w:val="4"/>
        </w:numPr>
        <w:tabs>
          <w:tab w:val="left" w:pos="0"/>
          <w:tab w:val="left" w:pos="426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Заранее продумайте ответы на вопросы, которые  встречаются на собеседовании.</w:t>
      </w:r>
    </w:p>
    <w:p w14:paraId="79D38777">
      <w:pPr>
        <w:numPr>
          <w:ilvl w:val="0"/>
          <w:numId w:val="4"/>
        </w:numPr>
        <w:tabs>
          <w:tab w:val="left" w:pos="0"/>
          <w:tab w:val="left" w:pos="426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Одежда должны соответствовать имиджу организации и вашей будущей работы.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3060"/>
        <w:gridCol w:w="3446"/>
      </w:tblGrid>
      <w:tr w14:paraId="1AD26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8" w:type="dxa"/>
          </w:tcPr>
          <w:p w14:paraId="52A2A5CA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Возможные вопросы</w:t>
            </w:r>
          </w:p>
        </w:tc>
        <w:tc>
          <w:tcPr>
            <w:tcW w:w="3060" w:type="dxa"/>
          </w:tcPr>
          <w:p w14:paraId="448DC537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Неуместные ответы</w:t>
            </w:r>
          </w:p>
        </w:tc>
        <w:tc>
          <w:tcPr>
            <w:tcW w:w="3446" w:type="dxa"/>
          </w:tcPr>
          <w:p w14:paraId="2FC3B45B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Уместные ответы</w:t>
            </w:r>
          </w:p>
        </w:tc>
      </w:tr>
      <w:tr w14:paraId="425D0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8" w:type="dxa"/>
          </w:tcPr>
          <w:p w14:paraId="7FF17D60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Зачем вам нужна эта работы?</w:t>
            </w:r>
          </w:p>
          <w:p w14:paraId="0702E2EF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Почему вы считаете, что справитесь с этой работой</w:t>
            </w:r>
          </w:p>
        </w:tc>
        <w:tc>
          <w:tcPr>
            <w:tcW w:w="3060" w:type="dxa"/>
          </w:tcPr>
          <w:p w14:paraId="2FF30C06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Уход от конкретного ответа, рассказ о себе, любимом</w:t>
            </w:r>
          </w:p>
        </w:tc>
        <w:tc>
          <w:tcPr>
            <w:tcW w:w="3446" w:type="dxa"/>
          </w:tcPr>
          <w:p w14:paraId="1780606E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Скажите, что вы способны сделать в этой должности для развития организации</w:t>
            </w:r>
          </w:p>
        </w:tc>
      </w:tr>
      <w:tr w14:paraId="40B00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8" w:type="dxa"/>
          </w:tcPr>
          <w:p w14:paraId="5F200174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Расскажите о себе</w:t>
            </w:r>
          </w:p>
        </w:tc>
        <w:tc>
          <w:tcPr>
            <w:tcW w:w="3060" w:type="dxa"/>
          </w:tcPr>
          <w:p w14:paraId="705357F0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Рассказ о своей личной жизни, религиозных и политических взглядах</w:t>
            </w:r>
          </w:p>
        </w:tc>
        <w:tc>
          <w:tcPr>
            <w:tcW w:w="3446" w:type="dxa"/>
          </w:tcPr>
          <w:p w14:paraId="409B4E1C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Акцент на качествах, которые могут пригодиться в этой должности</w:t>
            </w:r>
          </w:p>
        </w:tc>
      </w:tr>
      <w:tr w14:paraId="0EDCD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8" w:type="dxa"/>
          </w:tcPr>
          <w:p w14:paraId="6043B30D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Какой у вас опыт? Чем вы можете быть здесь полезны?</w:t>
            </w:r>
          </w:p>
        </w:tc>
        <w:tc>
          <w:tcPr>
            <w:tcW w:w="3060" w:type="dxa"/>
          </w:tcPr>
          <w:p w14:paraId="7DBEB188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Перечисление прежних мест работы с комментариями в адрес бывших коллег </w:t>
            </w:r>
          </w:p>
        </w:tc>
        <w:tc>
          <w:tcPr>
            <w:tcW w:w="3446" w:type="dxa"/>
          </w:tcPr>
          <w:p w14:paraId="7D582BD3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Рассказ о своих достижениях в направлении,  интересующем руководителя </w:t>
            </w:r>
          </w:p>
        </w:tc>
      </w:tr>
      <w:tr w14:paraId="185BF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8" w:type="dxa"/>
          </w:tcPr>
          <w:p w14:paraId="7DAC1BA6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Ваша самая большая слабость</w:t>
            </w:r>
          </w:p>
        </w:tc>
        <w:tc>
          <w:tcPr>
            <w:tcW w:w="3060" w:type="dxa"/>
          </w:tcPr>
          <w:p w14:paraId="1B09D9F9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Не следует торопиться с самообличением</w:t>
            </w:r>
          </w:p>
        </w:tc>
        <w:tc>
          <w:tcPr>
            <w:tcW w:w="3446" w:type="dxa"/>
          </w:tcPr>
          <w:p w14:paraId="49753AD3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Ограничьтесь перечислением  недостатков, не влияющих на выполнение  будущей работы</w:t>
            </w:r>
          </w:p>
        </w:tc>
      </w:tr>
      <w:tr w14:paraId="6BA6A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8" w:type="dxa"/>
          </w:tcPr>
          <w:p w14:paraId="0C4401B8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Что вам известно о нашей компании?</w:t>
            </w:r>
          </w:p>
        </w:tc>
        <w:tc>
          <w:tcPr>
            <w:tcW w:w="3060" w:type="dxa"/>
          </w:tcPr>
          <w:p w14:paraId="1B454245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Я собирался навести подробные справки, но руки не дошли</w:t>
            </w:r>
          </w:p>
        </w:tc>
        <w:tc>
          <w:tcPr>
            <w:tcW w:w="3446" w:type="dxa"/>
          </w:tcPr>
          <w:p w14:paraId="14A5F86A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Я знаю, чем она занимается, какое место занимает на рынке товаров и услуг, в отрасли </w:t>
            </w:r>
          </w:p>
        </w:tc>
      </w:tr>
      <w:tr w14:paraId="360BF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8" w:type="dxa"/>
          </w:tcPr>
          <w:p w14:paraId="2E2E58FC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 вас в резюме написано следующее… Расскажите об этом поподробнее</w:t>
            </w:r>
          </w:p>
        </w:tc>
        <w:tc>
          <w:tcPr>
            <w:tcW w:w="3060" w:type="dxa"/>
          </w:tcPr>
          <w:p w14:paraId="5812BA87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Резюме составлено сто лет назад, я уже не помню деталей</w:t>
            </w:r>
          </w:p>
        </w:tc>
        <w:tc>
          <w:tcPr>
            <w:tcW w:w="3446" w:type="dxa"/>
          </w:tcPr>
          <w:p w14:paraId="1D64A0A8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Четкие и лаконичные ответы по существу. Будьте готовы подкрепить их фактами.</w:t>
            </w:r>
          </w:p>
        </w:tc>
      </w:tr>
      <w:tr w14:paraId="0EBFF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8" w:type="dxa"/>
          </w:tcPr>
          <w:p w14:paraId="369A1A92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Какой стартовый заработок вас устроит?</w:t>
            </w:r>
          </w:p>
        </w:tc>
        <w:tc>
          <w:tcPr>
            <w:tcW w:w="3060" w:type="dxa"/>
          </w:tcPr>
          <w:p w14:paraId="11A983D1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Называть конкретные суммы, явно завышенные или заниженные.</w:t>
            </w:r>
          </w:p>
        </w:tc>
        <w:tc>
          <w:tcPr>
            <w:tcW w:w="3446" w:type="dxa"/>
          </w:tcPr>
          <w:p w14:paraId="6B48E6E8">
            <w:pPr>
              <w:tabs>
                <w:tab w:val="left" w:pos="426"/>
              </w:tabs>
              <w:spacing w:before="120"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«Мне хотелось бы сначала подробнее узнать об этой работе и моих обязанностях. </w:t>
            </w:r>
          </w:p>
        </w:tc>
      </w:tr>
    </w:tbl>
    <w:p w14:paraId="779B5F82">
      <w:pPr>
        <w:tabs>
          <w:tab w:val="left" w:pos="426"/>
        </w:tabs>
        <w:spacing w:before="120" w:after="0" w:line="36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 w14:paraId="3C6F8CF0">
      <w:pPr>
        <w:tabs>
          <w:tab w:val="left" w:pos="426"/>
        </w:tabs>
        <w:spacing w:before="120" w:after="0" w:line="36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Советы «руководителю» </w:t>
      </w:r>
    </w:p>
    <w:p w14:paraId="4FD20B96">
      <w:pPr>
        <w:numPr>
          <w:ilvl w:val="0"/>
          <w:numId w:val="5"/>
        </w:numPr>
        <w:tabs>
          <w:tab w:val="left" w:pos="0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Решите, какой работник вам нужен (качества, образование, уровень притязаний) и доведите эту информацию до людей, претендующих на эту должность. </w:t>
      </w:r>
    </w:p>
    <w:p w14:paraId="5137990C">
      <w:pPr>
        <w:numPr>
          <w:ilvl w:val="0"/>
          <w:numId w:val="5"/>
        </w:numPr>
        <w:tabs>
          <w:tab w:val="left" w:pos="0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Не поддавайтесь первому впечатлению – если претендент и не произвел благоприятного впечатления, не следует ему отказывать сразу. Дайте ему шанс, предложив позвонить позже.</w:t>
      </w:r>
    </w:p>
    <w:p w14:paraId="0FB538E6">
      <w:pPr>
        <w:numPr>
          <w:ilvl w:val="0"/>
          <w:numId w:val="5"/>
        </w:numPr>
        <w:tabs>
          <w:tab w:val="left" w:pos="0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Не переоценивайте  «красноречие» претендента, если только это не должность штатного оратора. </w:t>
      </w:r>
    </w:p>
    <w:p w14:paraId="5400F1D4">
      <w:pPr>
        <w:numPr>
          <w:ilvl w:val="0"/>
          <w:numId w:val="5"/>
        </w:numPr>
        <w:tabs>
          <w:tab w:val="left" w:pos="0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Не переоценивайте различные регалии и  дипломы –  они не всегда подлинные.</w:t>
      </w:r>
    </w:p>
    <w:p w14:paraId="0686F0BA">
      <w:pPr>
        <w:numPr>
          <w:ilvl w:val="0"/>
          <w:numId w:val="5"/>
        </w:numPr>
        <w:tabs>
          <w:tab w:val="left" w:pos="0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Меньше говорите – при первой встрече с претендентом надо больше смотреть и слушать</w:t>
      </w:r>
    </w:p>
    <w:p w14:paraId="3C4B1D05">
      <w:pPr>
        <w:tabs>
          <w:tab w:val="left" w:pos="426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 xml:space="preserve">Ролевая игра позволяет смоделировать некоторые элементы собеседования при приеме на работу и при поступлении в учебное заведение и, таким образом, повысить уровень психологической готовности  к этим процедурам. </w:t>
      </w:r>
    </w:p>
    <w:p w14:paraId="459B9F58">
      <w:pPr>
        <w:tabs>
          <w:tab w:val="left" w:pos="426"/>
        </w:tabs>
        <w:spacing w:before="120" w:after="0" w:line="36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  <w:t>Во время проигрывания ситуаций остальные участники наблюдают за действиями руководителя и претендента, отмечая эффективность поведения участников диалога. При обсуждении зрители делятся своими впечатлениями о «собеседовании», оценивают успешность сыгранных ролей, отмечают достоинства и недостатки, как в поведении работодателя, так и претендент.</w:t>
      </w:r>
    </w:p>
    <w:p w14:paraId="0C90496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 Подводя итоги нельзя не  сказать об Ошибках  в выборе профессии</w:t>
      </w:r>
    </w:p>
    <w:p w14:paraId="068D01E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целый ряд ошибок, которые совершают люди, выбирая себе профессию. Перечислим наиболее типичные из них.</w:t>
      </w:r>
    </w:p>
    <w:p w14:paraId="1012FA9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ОТНОШЕНИЕ К ВЫБОРУ ПРОФЕССИИ КАК К НЕИЗМЕННОМУ.</w:t>
      </w:r>
    </w:p>
    <w:p w14:paraId="353DA94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любой сфере деятельности происходит смена занятий, должностей по мере роста квалификации человека. При этом наибольших успехов достигает тот, кто хорошо прошел начальные ступени.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Ошибка 1. </w:t>
      </w:r>
      <w:r>
        <w:rPr>
          <w:rFonts w:ascii="Times New Roman" w:hAnsi="Times New Roman" w:cs="Times New Roman"/>
          <w:sz w:val="28"/>
          <w:szCs w:val="28"/>
        </w:rPr>
        <w:t>Взгляд на выбор профессии как на выбор постоянного и пожизненного пристанища, островка в океане жизни, без учета того, что Вы постепенно накапливаете специальные знания и квалификационные навыки в любой области деятельности. Лучшим инженером, например, будет тот, кто прошел ступени мастерства рабочего, бригадира, мастера и т.д., а лучшим управляющим коммерческим банком тот, кто начал с контролера, кассира, бухгалтера.</w:t>
      </w:r>
    </w:p>
    <w:p w14:paraId="3565FF6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БЫТУЮЩИЕ МНЕНИЯ О ПРЕСТИЖНОСТИ ПРОФЕССИИ.</w:t>
      </w:r>
    </w:p>
    <w:p w14:paraId="1B4FA5A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профессии предрассудки проявляются в том, что некоторые важные для общества профессии, занятия считаются недостойными, неприличными (например: мусорщик).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Ошибка 2. </w:t>
      </w:r>
      <w:r>
        <w:rPr>
          <w:rFonts w:ascii="Times New Roman" w:hAnsi="Times New Roman" w:cs="Times New Roman"/>
          <w:sz w:val="28"/>
          <w:szCs w:val="28"/>
        </w:rPr>
        <w:t>Предрассудок, что некоторые профессии «неприличны», «недостойны», хотя на самом деле они очень нужны и важны в жизни общества. Например, работа в канцелярии типа «кто куда пошлет» считается «приличнее» работы за прилавком или у станка. Такое пренебрежительное деление профессий на «высшие» и «низшие», на «интересные» и «неинтересные», «легкие» и «трудные» поддерживается в некоторых семьях.</w:t>
      </w:r>
    </w:p>
    <w:p w14:paraId="50DAA46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ВЫБОР ПРОФЕССИИ ПОД ПРЯМЫМ </w:t>
      </w:r>
      <w:r>
        <w:rPr>
          <w:rFonts w:ascii="Times New Roman" w:hAnsi="Times New Roman" w:cs="Times New Roman"/>
          <w:bCs/>
          <w:sz w:val="28"/>
          <w:szCs w:val="28"/>
        </w:rPr>
        <w:t>ИЛИ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КОСВЕННЫМ ВЛИЯНИЕМ ТОВАРИЩЕЙ (за компанию, чтобы не отстать).</w:t>
      </w:r>
    </w:p>
    <w:p w14:paraId="3C7FEE5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Профессию мы выбираем по своему «вкусу» и «размеру» так же, как одежду и обувь.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Ошибка 3. </w:t>
      </w:r>
      <w:r>
        <w:rPr>
          <w:rFonts w:ascii="Times New Roman" w:hAnsi="Times New Roman" w:cs="Times New Roman"/>
          <w:sz w:val="28"/>
          <w:szCs w:val="28"/>
        </w:rPr>
        <w:t>Выбор профессии под прямым или косвенным влиянием товарищей, «за компанию» с ними, чтобы «не отставать» от друзей и т.д.</w:t>
      </w:r>
    </w:p>
    <w:p w14:paraId="3657961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ПЕРЕНОС ОТНОШЕНИЯ К ЧЕЛОВЕКУ - ПРЕДСТАВИТЕЛЮ ТОЙ ИЛИ ИНОЙ ПРОФЕССИИ - НА САМУ ПРОФЕССИЮ.</w:t>
      </w:r>
    </w:p>
    <w:p w14:paraId="29EFC36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 профессии надо учитывать прежде всего особенности данного вида деятельности, а не выбирать профессию только потому, что тебе нравится или не нравится человек, который занимается данным видом деятельности.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Ошибка 4. </w:t>
      </w:r>
      <w:r>
        <w:rPr>
          <w:rFonts w:ascii="Times New Roman" w:hAnsi="Times New Roman" w:cs="Times New Roman"/>
          <w:sz w:val="28"/>
          <w:szCs w:val="28"/>
        </w:rPr>
        <w:t>Перенос своего отношения к конкретному человеку (учителю или герою произведения) на профессию, которую он представляет, забывая при этом, что личная симпатия (или антипатия) к человеку одной профессии никак не может свидетельствовать о личной пригодности (или непригодности) другого человека к данной профессии.</w:t>
      </w:r>
    </w:p>
    <w:p w14:paraId="5D8B157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УВЛЕЧЕНИЕ ТОЛЬКО ВНЕШНЕЙ ИЛИ КАКОЙ-НИБУДЬ ЧАСТНОЙ СТОРОНОЙ ПРОФЕССИИ.</w:t>
      </w:r>
    </w:p>
    <w:p w14:paraId="57093C5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легкостью, с которой актер создает на сцене образ, стоит напряженный, будничный труд.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Ошибка </w:t>
      </w:r>
      <w:r>
        <w:rPr>
          <w:rFonts w:ascii="Times New Roman" w:hAnsi="Times New Roman" w:cs="Times New Roman"/>
          <w:sz w:val="28"/>
          <w:szCs w:val="28"/>
        </w:rPr>
        <w:t>5. Увлечение внешней или какой-то одной стороной профессии без учета всего многообразия работы. Например, геолога нередко ценят за романтику, подвижность его работы, врача - за белизну халата, актера - за известность, педагога — за возможность ставить отметки и т.п.</w:t>
      </w:r>
    </w:p>
    <w:p w14:paraId="35E3022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ОТОЖДЕСТВЛЕНИЕ ШКОЛЬНОГО УЧЕБНОГО ПРЕДМЕТА С ПРОФЕССИЕЙ ИЛИ ПЛОХОЕ РАЗЛИЧЕНИЕ ЭТИХ ПОНЯТИЙ.</w:t>
      </w:r>
    </w:p>
    <w:p w14:paraId="43A0982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такой </w:t>
      </w:r>
      <w:r>
        <w:rPr>
          <w:rFonts w:ascii="Times New Roman" w:hAnsi="Times New Roman" w:cs="Times New Roman"/>
          <w:sz w:val="28"/>
          <w:szCs w:val="28"/>
        </w:rPr>
        <w:t xml:space="preserve">предмет, как иностранный язык, а профессий, где требуется способность к языку, много — переводчик, экскурсовод, телефонист международной связи и др. Поэтому при выборе </w:t>
      </w:r>
      <w:r>
        <w:rPr>
          <w:rFonts w:ascii="Times New Roman" w:hAnsi="Times New Roman" w:cs="Times New Roman"/>
          <w:bCs/>
          <w:sz w:val="28"/>
          <w:szCs w:val="28"/>
        </w:rPr>
        <w:t>профессии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надо учитывать, какие реальные занятия и профессии за этим предметом стоят.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Ошибка 6. </w:t>
      </w:r>
      <w:r>
        <w:rPr>
          <w:rFonts w:ascii="Times New Roman" w:hAnsi="Times New Roman" w:cs="Times New Roman"/>
          <w:sz w:val="28"/>
          <w:szCs w:val="28"/>
        </w:rPr>
        <w:t>Отождествление любимого учебного предмета с профессией, когда школьники не представляют, что нет, например, «литератора вообще» или «математика вообще», а есть прямо либо косвенно связанные с этими предметами группы профессий. Мир профессий (их тысячи!) значительно шире, чем круг учебных предметов (12-15), которые поэтому не могут служить для ориентировки в мире труда.</w:t>
      </w:r>
    </w:p>
    <w:p w14:paraId="5721A16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УСТАРЕЛЫЕ ПРЕДСТАВЛЕНИЯ О ХАРАКТЕРЕ ТРУДА В СФЕРЕ МАТЕРИАЛЬНОГО ПРОИЗВОДСТВА.</w:t>
      </w:r>
    </w:p>
    <w:p w14:paraId="2331C16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 профессии, и прежде всего в рабочие, внедряется сложная и интересная техника, повышается культура труда.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Ошибка </w:t>
      </w:r>
      <w:r>
        <w:rPr>
          <w:rFonts w:ascii="Times New Roman" w:hAnsi="Times New Roman" w:cs="Times New Roman"/>
          <w:sz w:val="28"/>
          <w:szCs w:val="28"/>
        </w:rPr>
        <w:t>7. Устарелые представления о характере труда в сфере материального производства, незнание динамики развития профессий в связи с техническим прогрессом, передовыми технологиями.</w:t>
      </w:r>
    </w:p>
    <w:p w14:paraId="3D21E82F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НЕУМЕНИЕ РАЗОБРАТЬСЯ, ОТСУТСТВИЕ ПРИВЫЧКИ РАЗБИРАТЬСЯ В СВОИХ ЛИЧНЫХ КАЧЕСТВАХ (склонностях, способностях).</w:t>
      </w:r>
    </w:p>
    <w:p w14:paraId="4BEF6E9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Разобраться в себе тебе помогут профконсультанты, родители, учителя, товарищи.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Ошибка 8. </w:t>
      </w:r>
      <w:r>
        <w:rPr>
          <w:rFonts w:ascii="Times New Roman" w:hAnsi="Times New Roman" w:cs="Times New Roman"/>
          <w:sz w:val="28"/>
          <w:szCs w:val="28"/>
        </w:rPr>
        <w:t>Неумение разобраться в себе, в своих действительных склонностях и мотивах (причинах) поступков.</w:t>
      </w:r>
    </w:p>
    <w:p w14:paraId="7821795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НЕЗНАНИЕ ИЛИ НЕДООЦЕНКА СВОИХ ФИЗИЧЕСКИХ ОСОБЕННОСТЕЙ, НЕДОСТАТКОВ, СУЩЕСТВЕННЫХ ПРИ ВЫБОРЕ ПРОФЕССИИ.</w:t>
      </w:r>
    </w:p>
    <w:p w14:paraId="39D9725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Существуют профессии, которые могут быть тебе противопоказаны, так как они могут ухудшить твое состояние здоровья.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Ошибка 9. </w:t>
      </w:r>
      <w:r>
        <w:rPr>
          <w:rFonts w:ascii="Times New Roman" w:hAnsi="Times New Roman" w:cs="Times New Roman"/>
          <w:sz w:val="28"/>
          <w:szCs w:val="28"/>
        </w:rPr>
        <w:t>Незнание или недооценка своих физических возможностей, своего состояния здоровья. Любая профессия в разной степени нагружает органы и функции человеческого организма, и поэтому почти каждая профессия имеет свои медицинские противопоказания, которые известны лишь врачу-профпатологу и профконсультанту (психологу).</w:t>
      </w:r>
    </w:p>
    <w:p w14:paraId="1C0CB78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НЕЗНАНИЕ ОСНОВНЫХ ДЕЙСТВИЙ, ОПЕРАЦИЙ И ИХ ПОРЯДКА ПРИ РЕШЕНИИ, ОБДУМЫВАНИИ ЗАДАЧИ ПРИ ВЫБОРЕ ПРОФЕССИИ.</w:t>
      </w:r>
    </w:p>
    <w:p w14:paraId="01A1253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ты решаешь задачу по математике, то выполняешь определенные действия в определенной последовательности. Было бы разумно поступить так же и при выборе профессии.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Ошибка 10. </w:t>
      </w:r>
      <w:r>
        <w:rPr>
          <w:rFonts w:ascii="Times New Roman" w:hAnsi="Times New Roman" w:cs="Times New Roman"/>
          <w:sz w:val="28"/>
          <w:szCs w:val="28"/>
        </w:rPr>
        <w:t>Незнание основных действий (операций) правильного выбора профессий и их порядка, последовательности при решении задач профессионального самоопределения. Знание последовательности действий выбора профессии освободит от лишних или неверных шагов, сэкономит время для верного решения. Лишь в будущей жизни по окончании школы (и не через один год, а примерно через 5 и более лет!), человек узнает, насколько правильными были его действия - первые шаги при выборе профессии в школе.</w:t>
      </w:r>
    </w:p>
    <w:p w14:paraId="11F8CDE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Хочется  закончить урок словами: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«Если вы удачно выберите свой путь и вложите в него всю душу, то счастье вас отыщет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К.Д Ушинский. </w:t>
      </w:r>
    </w:p>
    <w:p w14:paraId="56426D3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 И рекомендациями. (Приложение2).</w:t>
      </w:r>
    </w:p>
    <w:p w14:paraId="2793DB42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Рефлексия. </w:t>
      </w:r>
    </w:p>
    <w:p w14:paraId="09E5B9F2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-Выбор профессии - это очень важное событие в жизни каждого человека. Но какую бы профессию вы ни выбрали, вам всегда пригодятся знания, полученные в школе. Поэтому постарайтесь уже сейчас определить область ваших интересов, больше читайте, набирайтесь опыта и знаний. Для этого нужно пробовать себя в самых разных областях. Как хорошо заметил один мудрец: «Чтобы не ошибаться, нужно иметь опыт. Чтобы иметь опыт, нужно ошибаться».</w:t>
      </w:r>
    </w:p>
    <w:p w14:paraId="23F2F6E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E0D85D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F626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C28C75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82024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C403B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11105B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5694E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B58F4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8B655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8021DE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E9C93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82C8CD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CE76A7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52BAC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40DE7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58E227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E39701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F6E76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65C218E6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Выбор профессии - твой первый шаг к самостоятельной жизни, от</w:t>
      </w:r>
      <w:r>
        <w:rPr>
          <w:rStyle w:val="13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которого зависит, как сложится твоя дальнейшая судьба. Сделать этот выбор очень нелегко, необходимо быть внутренне готовым и уверенным в том, что</w:t>
      </w:r>
      <w:r>
        <w:rPr>
          <w:rStyle w:val="13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шаг делается в нужном направлении. А поэтому к профессиональному выбору нужно относиться серьезно и ответственно. Для того, чтобы не совершить ошибку в предстоящем вам выборе, необходимо научиться разбираться в особенностях профессиональной деятельности и специфике профессий.</w:t>
      </w:r>
    </w:p>
    <w:p w14:paraId="51F1038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Старшим подросткам необходимо совершить первичное профессиональное  самоопределение. Выбор профиля предопределяет профессиональный выбор учащихся. К осознанному выбору профиля обучения учащихся необходимо заранее готовить, сообразуясь с их возрастными особенностями. Особую актуальность такая подготовка приобретает в 8-9 классе.</w:t>
      </w:r>
    </w:p>
    <w:p w14:paraId="6B0F1B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7B6583B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0FC2557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7C23B65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77E69EAE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7CBB7993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20B61A9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7128636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787C81B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02ABB9E3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3F7CBECD">
      <w:pPr>
        <w:spacing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Список литературы</w:t>
      </w:r>
    </w:p>
    <w:p w14:paraId="1F8E1092">
      <w:pPr>
        <w:spacing w:line="36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Голуб, Г.Б. Предпрофильная подготовка учащихся [Текст]: Рекомендации по организации и проведению/ под.ред. Проф.Е.А. Когана.- Самара: изд. «Учебная литература», 2006.- 160 с.</w:t>
      </w:r>
    </w:p>
    <w:p w14:paraId="0EF95B8C">
      <w:pPr>
        <w:spacing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2.  </w:t>
      </w:r>
      <w:r>
        <w:rPr>
          <w:rFonts w:ascii="Times New Roman" w:hAnsi="Times New Roman" w:eastAsia="Calibri" w:cs="Times New Roman"/>
          <w:sz w:val="28"/>
          <w:szCs w:val="28"/>
        </w:rPr>
        <w:t>Дидактические материалы к курсу «Твоя профессиональная карьера». [Текст]/ Под редакцией С.Н. Чистяковой, А.Я. Журкиной.- М.: Просвещение, 2006. – 111с.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 w14:paraId="4745C90C">
      <w:pPr>
        <w:spacing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ПРОФориентир [Электронный ресурс] : сборник работ участников областного конкурса /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>c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ост.: И. А. Килина, Е. В. Понамарева. – Кемерово : ГОУ «КРИРПО», 2014. – 650 Мб</w:t>
      </w:r>
    </w:p>
    <w:p w14:paraId="53F360BC">
      <w:pPr>
        <w:spacing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eastAsia="Calibri" w:cs="Times New Roman"/>
          <w:sz w:val="28"/>
          <w:szCs w:val="28"/>
        </w:rPr>
        <w:t>Романова, Е.С. 99 популярных профессий. Психологический анализ и профессиограммы. [Текст] / Е.С. Романова. – С.-Петербург: Питер, 2004.-126с.</w:t>
      </w:r>
    </w:p>
    <w:p w14:paraId="3D33D20D">
      <w:pPr>
        <w:spacing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eastAsia="Calibri" w:cs="Times New Roman"/>
          <w:sz w:val="28"/>
          <w:szCs w:val="28"/>
        </w:rPr>
        <w:t>Формы и методы профориентации обучающихся [Текст]: сборник методических рекомендаций / авт.-сост. И.А. Килина, Е.В. Понамарева; ред. В.И. Сахарова.- Кемерово: ГОУ «КРИПРО», 2013.-94 с.</w:t>
      </w:r>
    </w:p>
    <w:p w14:paraId="712417D4">
      <w:pPr>
        <w:spacing w:line="36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 </w:t>
      </w:r>
      <w:r>
        <w:fldChar w:fldCharType="begin"/>
      </w:r>
      <w:r>
        <w:instrText xml:space="preserve"> HYPERLINK "http://ped-kopilka.ru" </w:instrText>
      </w:r>
      <w:r>
        <w:fldChar w:fldCharType="separate"/>
      </w:r>
      <w:r>
        <w:rPr>
          <w:rStyle w:val="5"/>
          <w:rFonts w:ascii="Times New Roman" w:hAnsi="Times New Roman" w:eastAsia="Calibri" w:cs="Times New Roman"/>
          <w:color w:val="auto"/>
          <w:sz w:val="28"/>
          <w:szCs w:val="28"/>
        </w:rPr>
        <w:t>http://ped-kopilka.ru</w:t>
      </w:r>
      <w:r>
        <w:rPr>
          <w:rStyle w:val="5"/>
          <w:rFonts w:ascii="Times New Roman" w:hAnsi="Times New Roman" w:eastAsia="Calibri" w:cs="Times New Roman"/>
          <w:color w:val="auto"/>
          <w:sz w:val="28"/>
          <w:szCs w:val="28"/>
        </w:rPr>
        <w:fldChar w:fldCharType="end"/>
      </w:r>
    </w:p>
    <w:p w14:paraId="38E7495F">
      <w:pPr>
        <w:spacing w:line="36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7. </w:t>
      </w:r>
      <w:r>
        <w:fldChar w:fldCharType="begin"/>
      </w:r>
      <w:r>
        <w:instrText xml:space="preserve"> HYPERLINK "http://nsportal.ru" </w:instrText>
      </w:r>
      <w:r>
        <w:fldChar w:fldCharType="separate"/>
      </w:r>
      <w:r>
        <w:rPr>
          <w:rStyle w:val="5"/>
          <w:rFonts w:ascii="Times New Roman" w:hAnsi="Times New Roman" w:eastAsia="Calibri" w:cs="Times New Roman"/>
          <w:color w:val="auto"/>
          <w:sz w:val="28"/>
          <w:szCs w:val="28"/>
        </w:rPr>
        <w:t>http://nsportal.ru</w:t>
      </w:r>
      <w:r>
        <w:rPr>
          <w:rStyle w:val="5"/>
          <w:rFonts w:ascii="Times New Roman" w:hAnsi="Times New Roman" w:eastAsia="Calibri" w:cs="Times New Roman"/>
          <w:color w:val="auto"/>
          <w:sz w:val="28"/>
          <w:szCs w:val="28"/>
        </w:rPr>
        <w:fldChar w:fldCharType="end"/>
      </w:r>
    </w:p>
    <w:p w14:paraId="3D62B1A0">
      <w:pPr>
        <w:spacing w:line="36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109CA4A">
      <w:pPr>
        <w:spacing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8DF24B5">
      <w:pPr>
        <w:spacing w:line="36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33D180C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518EA7C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53C4197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456B132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77D50B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61C4E65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39F24CDB">
      <w:pPr>
        <w:spacing w:after="0" w:line="360" w:lineRule="auto"/>
        <w:jc w:val="righ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kern w:val="36"/>
          <w:sz w:val="28"/>
          <w:szCs w:val="28"/>
          <w:lang w:eastAsia="ru-RU"/>
        </w:rPr>
        <w:t>Приложение 1</w:t>
      </w:r>
    </w:p>
    <w:p w14:paraId="5C65AA05">
      <w:pPr>
        <w:spacing w:after="0" w:line="36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«Определение типа будущей профессии»  (методика Е.А. Климова)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 w14:paraId="15E4211C">
      <w:pPr>
        <w:spacing w:before="100" w:after="10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Прочитайте данные высказывания. Если они вам подходят, то перед цифрой в клетке поставьте «+», если нет - поставьте «—» . Если сомневаетесь, зачеркните цифру.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0"/>
        <w:gridCol w:w="540"/>
        <w:gridCol w:w="720"/>
        <w:gridCol w:w="540"/>
        <w:gridCol w:w="720"/>
        <w:gridCol w:w="643"/>
      </w:tblGrid>
      <w:tr w14:paraId="72F2E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181ACF96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1. Легко знакомлюсь с людьми</w:t>
            </w:r>
          </w:p>
        </w:tc>
        <w:tc>
          <w:tcPr>
            <w:tcW w:w="540" w:type="dxa"/>
          </w:tcPr>
          <w:p w14:paraId="44D9CE8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14407D8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7038518D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08129405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4AC542C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14:paraId="3CC4C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41C1E12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2. Охотно и подолгу могу что-нибудь мастерить</w:t>
            </w:r>
          </w:p>
        </w:tc>
        <w:tc>
          <w:tcPr>
            <w:tcW w:w="540" w:type="dxa"/>
          </w:tcPr>
          <w:p w14:paraId="26D7D53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1DA0D4DD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40" w:type="dxa"/>
          </w:tcPr>
          <w:p w14:paraId="3CDB9CE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46CF0F7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44D90486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183F4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2EC9C924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3. Люблю ходить в музеи, театры, на выставки</w:t>
            </w:r>
          </w:p>
        </w:tc>
        <w:tc>
          <w:tcPr>
            <w:tcW w:w="540" w:type="dxa"/>
          </w:tcPr>
          <w:p w14:paraId="3349FF84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6B216275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33468AA1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2F3E8D1B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643" w:type="dxa"/>
          </w:tcPr>
          <w:p w14:paraId="791A1AFF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35D1C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5047A9D3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4. Охотно и постоянно ухаживаю за растениями, животными</w:t>
            </w:r>
          </w:p>
        </w:tc>
        <w:tc>
          <w:tcPr>
            <w:tcW w:w="540" w:type="dxa"/>
          </w:tcPr>
          <w:p w14:paraId="0E5048B5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20" w:type="dxa"/>
          </w:tcPr>
          <w:p w14:paraId="20B4798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0C7B8AE1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020783F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4851C42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4865E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79DFC52D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5. Охотно и подолгу могу что-нибудь вычислять, чертить</w:t>
            </w:r>
          </w:p>
        </w:tc>
        <w:tc>
          <w:tcPr>
            <w:tcW w:w="540" w:type="dxa"/>
          </w:tcPr>
          <w:p w14:paraId="6AFFD8B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5A2DD7DD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7482BAA3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20" w:type="dxa"/>
          </w:tcPr>
          <w:p w14:paraId="700029C6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47338931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4AE9B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11B56E5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6. С удовольствием общаюсь со сверстниками или малышами</w:t>
            </w:r>
          </w:p>
        </w:tc>
        <w:tc>
          <w:tcPr>
            <w:tcW w:w="540" w:type="dxa"/>
          </w:tcPr>
          <w:p w14:paraId="274FB653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6D09E57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457C981B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463C8E36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7B379D04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1</w:t>
            </w:r>
          </w:p>
        </w:tc>
      </w:tr>
      <w:tr w14:paraId="34CB3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5A87949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7. С удовольствием ухаживаю за растениями и животными</w:t>
            </w:r>
          </w:p>
        </w:tc>
        <w:tc>
          <w:tcPr>
            <w:tcW w:w="540" w:type="dxa"/>
          </w:tcPr>
          <w:p w14:paraId="00423611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20" w:type="dxa"/>
          </w:tcPr>
          <w:p w14:paraId="501CAC86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25ED43C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796AC643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5043121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73FE1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79266D06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8. Обычно делаю мало ошибок в письменных работах</w:t>
            </w:r>
          </w:p>
        </w:tc>
        <w:tc>
          <w:tcPr>
            <w:tcW w:w="540" w:type="dxa"/>
          </w:tcPr>
          <w:p w14:paraId="07ABEAA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4711970B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78B677D7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20" w:type="dxa"/>
          </w:tcPr>
          <w:p w14:paraId="019E0FB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56EF314E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2FC18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210C36BE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9. Мои изделия обычно вызывают интерес у товарищей, старших</w:t>
            </w:r>
          </w:p>
        </w:tc>
        <w:tc>
          <w:tcPr>
            <w:tcW w:w="540" w:type="dxa"/>
          </w:tcPr>
          <w:p w14:paraId="3EE78AE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398C908B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40" w:type="dxa"/>
          </w:tcPr>
          <w:p w14:paraId="3874898D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2DC4ACAF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2DD0841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7D86C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424F5C64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10. Люди считают, что у меня есть художественные способности</w:t>
            </w:r>
          </w:p>
        </w:tc>
        <w:tc>
          <w:tcPr>
            <w:tcW w:w="540" w:type="dxa"/>
          </w:tcPr>
          <w:p w14:paraId="467A5D08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7DD8948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085AA78E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465A460E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43" w:type="dxa"/>
          </w:tcPr>
          <w:p w14:paraId="3387D448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39F7C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75996255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11. Охотно читаю о растениях, животных</w:t>
            </w:r>
          </w:p>
        </w:tc>
        <w:tc>
          <w:tcPr>
            <w:tcW w:w="540" w:type="dxa"/>
          </w:tcPr>
          <w:p w14:paraId="11ACA23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20" w:type="dxa"/>
          </w:tcPr>
          <w:p w14:paraId="52407E8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08CD243B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0654AD7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3750D237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33861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529066A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12. Принимаю участие в спектаклях, концертах</w:t>
            </w:r>
          </w:p>
        </w:tc>
        <w:tc>
          <w:tcPr>
            <w:tcW w:w="540" w:type="dxa"/>
          </w:tcPr>
          <w:p w14:paraId="5350A49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54A048E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0612DF35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2BB0B17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643" w:type="dxa"/>
          </w:tcPr>
          <w:p w14:paraId="41B418F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57944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42DD2373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13. Люблю читать об устройстве механизмов, приборов, машин</w:t>
            </w:r>
          </w:p>
        </w:tc>
        <w:tc>
          <w:tcPr>
            <w:tcW w:w="540" w:type="dxa"/>
          </w:tcPr>
          <w:p w14:paraId="6F5151D3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135E97C8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40" w:type="dxa"/>
          </w:tcPr>
          <w:p w14:paraId="3A395F5D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6C997844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652573C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4AA9C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1393708F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14. Подолгу могу разгадывать головоломки, задачи, ребусы</w:t>
            </w:r>
          </w:p>
        </w:tc>
        <w:tc>
          <w:tcPr>
            <w:tcW w:w="540" w:type="dxa"/>
          </w:tcPr>
          <w:p w14:paraId="3AB558A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18037EA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33B9640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20" w:type="dxa"/>
          </w:tcPr>
          <w:p w14:paraId="16C917A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54C6A06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0B4A4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54D22367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15. Легко улаживаю разногласия между людьми</w:t>
            </w:r>
          </w:p>
        </w:tc>
        <w:tc>
          <w:tcPr>
            <w:tcW w:w="540" w:type="dxa"/>
          </w:tcPr>
          <w:p w14:paraId="102A33B8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4B8665D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1C1FAE1D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6B77D67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5ADE939B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14:paraId="6D7AE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52BA813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16. Считают, что у меня есть способности к работе с техникой</w:t>
            </w:r>
          </w:p>
        </w:tc>
        <w:tc>
          <w:tcPr>
            <w:tcW w:w="540" w:type="dxa"/>
          </w:tcPr>
          <w:p w14:paraId="61DAD8F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74FF5084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40" w:type="dxa"/>
          </w:tcPr>
          <w:p w14:paraId="3B507E3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2295E00E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00E6DE3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24D36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05CA7F85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17. Людям нравится мое художественное творчество</w:t>
            </w:r>
          </w:p>
        </w:tc>
        <w:tc>
          <w:tcPr>
            <w:tcW w:w="540" w:type="dxa"/>
          </w:tcPr>
          <w:p w14:paraId="73872A05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23BC2BF8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4BA78D0D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29C8479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43" w:type="dxa"/>
          </w:tcPr>
          <w:p w14:paraId="7C405AC1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13721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24705FD7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18. У меня есть способности к работе с растениями и животными</w:t>
            </w:r>
          </w:p>
        </w:tc>
        <w:tc>
          <w:tcPr>
            <w:tcW w:w="540" w:type="dxa"/>
          </w:tcPr>
          <w:p w14:paraId="6A17CE0D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20" w:type="dxa"/>
          </w:tcPr>
          <w:p w14:paraId="7DE5424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76C0A3A8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4046549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424B1FA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6344B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23BB51EF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19. Я могу ясно излагать свои мысли в письменной форме</w:t>
            </w:r>
          </w:p>
        </w:tc>
        <w:tc>
          <w:tcPr>
            <w:tcW w:w="540" w:type="dxa"/>
          </w:tcPr>
          <w:p w14:paraId="4DA938B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57563637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10CC7234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20" w:type="dxa"/>
          </w:tcPr>
          <w:p w14:paraId="73C8112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25C38D1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52749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7BFCA8E4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20. Я почти никогда ни с кем не ссорюсь</w:t>
            </w:r>
          </w:p>
        </w:tc>
        <w:tc>
          <w:tcPr>
            <w:tcW w:w="540" w:type="dxa"/>
          </w:tcPr>
          <w:p w14:paraId="6F08ACC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0DF56A13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4B28E98B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4F85A431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112BB73B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14:paraId="7858A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7214B577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21. Результаты моего технического творчества одобряют даже незнакомые люди</w:t>
            </w:r>
          </w:p>
        </w:tc>
        <w:tc>
          <w:tcPr>
            <w:tcW w:w="540" w:type="dxa"/>
          </w:tcPr>
          <w:p w14:paraId="53F63B8F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0262ABF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40" w:type="dxa"/>
          </w:tcPr>
          <w:p w14:paraId="196AE715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1D79C97B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2F7ED8AB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10CC9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2347A396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22. Без особого труда усваиваю иностранные языки</w:t>
            </w:r>
          </w:p>
        </w:tc>
        <w:tc>
          <w:tcPr>
            <w:tcW w:w="540" w:type="dxa"/>
          </w:tcPr>
          <w:p w14:paraId="7B4C3EDE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5C42A5DF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53F8B9C7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20" w:type="dxa"/>
          </w:tcPr>
          <w:p w14:paraId="668CE901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273CE304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50B8F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7A1E121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23. Мне часто случается помогать даже незнакомым людям</w:t>
            </w:r>
          </w:p>
        </w:tc>
        <w:tc>
          <w:tcPr>
            <w:tcW w:w="540" w:type="dxa"/>
          </w:tcPr>
          <w:p w14:paraId="3E71BCA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55EA6DF4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0176943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4EEB9A96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76471358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14:paraId="0B8A4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22FD78C8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24. Подолгу могу заниматься музыкой, рисованием, читать книги и т. д.</w:t>
            </w:r>
          </w:p>
        </w:tc>
        <w:tc>
          <w:tcPr>
            <w:tcW w:w="540" w:type="dxa"/>
          </w:tcPr>
          <w:p w14:paraId="26D16F63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700CF82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75B64853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7A40C0C8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643" w:type="dxa"/>
          </w:tcPr>
          <w:p w14:paraId="0FE8E15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30E30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1B393F37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25. Могу влиять на ход развития растений и животных</w:t>
            </w:r>
          </w:p>
        </w:tc>
        <w:tc>
          <w:tcPr>
            <w:tcW w:w="540" w:type="dxa"/>
          </w:tcPr>
          <w:p w14:paraId="4255F4C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20" w:type="dxa"/>
          </w:tcPr>
          <w:p w14:paraId="243C782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2BA3437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6F876EB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1808E4C1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7057F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786B268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26. Люблю разбираться в устройстве механизмов, приборов</w:t>
            </w:r>
          </w:p>
        </w:tc>
        <w:tc>
          <w:tcPr>
            <w:tcW w:w="540" w:type="dxa"/>
          </w:tcPr>
          <w:p w14:paraId="45C382B3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1B5C93DF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40" w:type="dxa"/>
          </w:tcPr>
          <w:p w14:paraId="604452B6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7AB04575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710BA75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765CF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53BDC4C3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27. Мне обычно удается убедить людей в своей правоте</w:t>
            </w:r>
          </w:p>
        </w:tc>
        <w:tc>
          <w:tcPr>
            <w:tcW w:w="540" w:type="dxa"/>
          </w:tcPr>
          <w:p w14:paraId="09D4CE78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4C7C0D29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21A28871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57CE2CF1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2C251586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14:paraId="7C74C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0" w:type="dxa"/>
          </w:tcPr>
          <w:p w14:paraId="5E98E367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28. Охотно наблюдаю за растениями или животными</w:t>
            </w:r>
          </w:p>
        </w:tc>
        <w:tc>
          <w:tcPr>
            <w:tcW w:w="540" w:type="dxa"/>
          </w:tcPr>
          <w:p w14:paraId="038A3C9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20" w:type="dxa"/>
          </w:tcPr>
          <w:p w14:paraId="6001FAA4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2C5B3D08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4B1F32B2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3E229B4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3F046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480" w:type="dxa"/>
          </w:tcPr>
          <w:p w14:paraId="63A696A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29.Охотно читаю научно-популярную, критическую литературу, публицистику</w:t>
            </w:r>
          </w:p>
        </w:tc>
        <w:tc>
          <w:tcPr>
            <w:tcW w:w="540" w:type="dxa"/>
          </w:tcPr>
          <w:p w14:paraId="1048174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5096528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20C25107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20" w:type="dxa"/>
          </w:tcPr>
          <w:p w14:paraId="0798E0CC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3" w:type="dxa"/>
          </w:tcPr>
          <w:p w14:paraId="4DD607B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57202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480" w:type="dxa"/>
          </w:tcPr>
          <w:p w14:paraId="4C850380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30. Стараюсь понять секреты мастерства и пробую свои силы в живописи, музыке и т. п.</w:t>
            </w:r>
          </w:p>
        </w:tc>
        <w:tc>
          <w:tcPr>
            <w:tcW w:w="540" w:type="dxa"/>
          </w:tcPr>
          <w:p w14:paraId="2A6E3504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60B97DED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0" w:type="dxa"/>
          </w:tcPr>
          <w:p w14:paraId="286535AE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20" w:type="dxa"/>
          </w:tcPr>
          <w:p w14:paraId="675767EA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643" w:type="dxa"/>
          </w:tcPr>
          <w:p w14:paraId="6C63B28B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</w:p>
        </w:tc>
      </w:tr>
      <w:tr w14:paraId="6F7CF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6480" w:type="dxa"/>
          </w:tcPr>
          <w:p w14:paraId="00BD2DE5">
            <w:pPr>
              <w:spacing w:after="0" w:line="36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>РЕЗУЛЬТАТЫ</w:t>
            </w:r>
          </w:p>
        </w:tc>
        <w:tc>
          <w:tcPr>
            <w:tcW w:w="540" w:type="dxa"/>
          </w:tcPr>
          <w:p w14:paraId="4415D0EB">
            <w:pPr>
              <w:spacing w:after="0" w:line="360" w:lineRule="auto"/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>П</w:t>
            </w:r>
          </w:p>
        </w:tc>
        <w:tc>
          <w:tcPr>
            <w:tcW w:w="720" w:type="dxa"/>
          </w:tcPr>
          <w:p w14:paraId="66680E96">
            <w:pPr>
              <w:spacing w:after="0" w:line="360" w:lineRule="auto"/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>Т</w:t>
            </w:r>
          </w:p>
        </w:tc>
        <w:tc>
          <w:tcPr>
            <w:tcW w:w="540" w:type="dxa"/>
          </w:tcPr>
          <w:p w14:paraId="0A5FEDB7">
            <w:pPr>
              <w:spacing w:after="0" w:line="360" w:lineRule="auto"/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>З</w:t>
            </w:r>
          </w:p>
        </w:tc>
        <w:tc>
          <w:tcPr>
            <w:tcW w:w="720" w:type="dxa"/>
          </w:tcPr>
          <w:p w14:paraId="559D4994">
            <w:pPr>
              <w:spacing w:after="0" w:line="360" w:lineRule="auto"/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643" w:type="dxa"/>
          </w:tcPr>
          <w:p w14:paraId="4DB9FA63">
            <w:pPr>
              <w:spacing w:after="0" w:line="360" w:lineRule="auto"/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7"/>
                <w:szCs w:val="27"/>
                <w:lang w:eastAsia="ru-RU"/>
              </w:rPr>
              <w:t>Ч</w:t>
            </w:r>
          </w:p>
        </w:tc>
      </w:tr>
    </w:tbl>
    <w:p w14:paraId="26C5E4D8">
      <w:pPr>
        <w:spacing w:before="100" w:after="10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662A4AF">
      <w:pPr>
        <w:spacing w:after="0" w:line="360" w:lineRule="auto"/>
        <w:ind w:left="144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Обработка и интерпретация результатов:</w:t>
      </w:r>
    </w:p>
    <w:p w14:paraId="19AD02E3">
      <w:pPr>
        <w:spacing w:after="0" w:line="360" w:lineRule="auto"/>
        <w:ind w:left="357" w:firstLine="3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 каждому столбцу подсчитайте алгебраическую, то есть с учетом знаков, сумму. Зачеркнутые цифры не считайте. Запишите сумму в строку «Результаты».  Наибольшая полученная сумма или суммы (по нескольким столбцам) указывает на наиболее подходящий вам тип профессии, который обозначен буквами:</w:t>
      </w:r>
    </w:p>
    <w:p w14:paraId="278DC8F3">
      <w:pPr>
        <w:spacing w:after="0" w:line="36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(природа),</w:t>
      </w:r>
    </w:p>
    <w:p w14:paraId="24744540">
      <w:pPr>
        <w:spacing w:after="0" w:line="36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(техника), </w:t>
      </w:r>
    </w:p>
    <w:p w14:paraId="237D66DB">
      <w:pPr>
        <w:spacing w:after="0" w:line="36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(знак),</w:t>
      </w:r>
    </w:p>
    <w:p w14:paraId="0F512311">
      <w:pPr>
        <w:spacing w:after="0" w:line="36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(художественный образ), </w:t>
      </w:r>
    </w:p>
    <w:p w14:paraId="217CFEB5">
      <w:pPr>
        <w:spacing w:after="0" w:line="360" w:lineRule="auto"/>
        <w:ind w:left="72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Ч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(человек). </w:t>
      </w:r>
    </w:p>
    <w:p w14:paraId="6E8F07C6">
      <w:pPr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Максимальное число баллов в каждом столбце — 8 - говорит о ярко выраженном интересе к одному из пяти предметов труда. </w:t>
      </w:r>
    </w:p>
    <w:p w14:paraId="1FDD54D9">
      <w:pPr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Минимальное количество в колонке означает отсутствие интереса к данному предмету труда. Запишите три предмета труда, набравшие большее число баллов.</w:t>
      </w:r>
    </w:p>
    <w:p w14:paraId="462CCE4A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EAA5402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5A05724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F1BA106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698BBD1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F12E650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38C4EE0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BC2252C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C6DE7B5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F83A0E0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4FE81A7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39EB7C1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E94A983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 2</w:t>
      </w:r>
    </w:p>
    <w:p w14:paraId="30E329D2">
      <w:pPr>
        <w:spacing w:before="100" w:beforeAutospacing="1" w:after="100" w:afterAutospacing="1" w:line="36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Рекомендации по выбору профессии:</w:t>
      </w:r>
    </w:p>
    <w:p w14:paraId="1489EE60">
      <w:pPr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Каждый сам выбирает профессию, и если сам ошибается, то сам должен учиться на своих ошибках, решать и поступать по-своему.</w:t>
      </w:r>
    </w:p>
    <w:p w14:paraId="52350BC1">
      <w:pPr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Изучайте профессию и все, что с ней связано. Обратите внимание на потребности, престижность, зарплату будущей профессии.</w:t>
      </w:r>
    </w:p>
    <w:p w14:paraId="1DEABE23">
      <w:pPr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Определитесь, что вы можете и что нужно знать.</w:t>
      </w:r>
    </w:p>
    <w:p w14:paraId="418A69A6">
      <w:pPr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 Выделите дальнюю профессиональную цель, соотнесите ее с личностными, семейными, досуговыми целями.</w:t>
      </w:r>
    </w:p>
    <w:p w14:paraId="6E22C5BC">
      <w:pPr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Не бойтесь риска, ошибок, найдите в себе силы исправлять ошибки.</w:t>
      </w:r>
    </w:p>
    <w:p w14:paraId="06113569">
      <w:pPr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6. Имейте резервный вариант на случай неудачи.</w:t>
      </w:r>
    </w:p>
    <w:p w14:paraId="16CCCD8F">
      <w:pPr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7. Помните, на вашем пути могут быть трудности, спланируйте пути и средства преодоления трудностей.</w:t>
      </w:r>
    </w:p>
    <w:p w14:paraId="5EC8C9C3">
      <w:pPr>
        <w:spacing w:before="100" w:beforeAutospacing="1" w:after="100" w:afterAutospacing="1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8. Для достижения цели вам надо много читать, работать, думать.</w:t>
      </w:r>
    </w:p>
    <w:p w14:paraId="13DCC19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>
      <w:footerReference r:id="rId5" w:type="default"/>
      <w:pgSz w:w="11906" w:h="16838"/>
      <w:pgMar w:top="993" w:right="707" w:bottom="1134" w:left="156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62541809"/>
      <w:docPartObj>
        <w:docPartGallery w:val="AutoText"/>
      </w:docPartObj>
    </w:sdtPr>
    <w:sdtContent>
      <w:p w14:paraId="60A7D0D1">
        <w:pPr>
          <w:pStyle w:val="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7486674B"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9C0E0E"/>
    <w:multiLevelType w:val="multilevel"/>
    <w:tmpl w:val="009C0E0E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</w:rPr>
    </w:lvl>
  </w:abstractNum>
  <w:abstractNum w:abstractNumId="1">
    <w:nsid w:val="00D773CE"/>
    <w:multiLevelType w:val="multilevel"/>
    <w:tmpl w:val="00D773C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21417082"/>
    <w:multiLevelType w:val="multilevel"/>
    <w:tmpl w:val="21417082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</w:rPr>
    </w:lvl>
  </w:abstractNum>
  <w:abstractNum w:abstractNumId="3">
    <w:nsid w:val="58421348"/>
    <w:multiLevelType w:val="multilevel"/>
    <w:tmpl w:val="5842134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64055EC7"/>
    <w:multiLevelType w:val="multilevel"/>
    <w:tmpl w:val="64055EC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17"/>
    <w:rsid w:val="00001A91"/>
    <w:rsid w:val="000F7A1F"/>
    <w:rsid w:val="0018348A"/>
    <w:rsid w:val="00190DAB"/>
    <w:rsid w:val="001A1C5B"/>
    <w:rsid w:val="001A5143"/>
    <w:rsid w:val="001B2FB4"/>
    <w:rsid w:val="00256D7F"/>
    <w:rsid w:val="002B6381"/>
    <w:rsid w:val="002F567E"/>
    <w:rsid w:val="002F649A"/>
    <w:rsid w:val="003006C4"/>
    <w:rsid w:val="00356F86"/>
    <w:rsid w:val="003C5978"/>
    <w:rsid w:val="003D0395"/>
    <w:rsid w:val="00432892"/>
    <w:rsid w:val="00481DCB"/>
    <w:rsid w:val="004D1185"/>
    <w:rsid w:val="00502D73"/>
    <w:rsid w:val="005B49E2"/>
    <w:rsid w:val="0072796E"/>
    <w:rsid w:val="00777FA1"/>
    <w:rsid w:val="007E6369"/>
    <w:rsid w:val="00861584"/>
    <w:rsid w:val="00877EEC"/>
    <w:rsid w:val="008B649B"/>
    <w:rsid w:val="008D1EA5"/>
    <w:rsid w:val="00906385"/>
    <w:rsid w:val="00914911"/>
    <w:rsid w:val="00996D46"/>
    <w:rsid w:val="009F4EF8"/>
    <w:rsid w:val="00A90E0B"/>
    <w:rsid w:val="00AC6157"/>
    <w:rsid w:val="00B16042"/>
    <w:rsid w:val="00BE0B40"/>
    <w:rsid w:val="00BF15AA"/>
    <w:rsid w:val="00C01E29"/>
    <w:rsid w:val="00C273AB"/>
    <w:rsid w:val="00C3214A"/>
    <w:rsid w:val="00C8440B"/>
    <w:rsid w:val="00CF58AB"/>
    <w:rsid w:val="00D434B9"/>
    <w:rsid w:val="00DD1A4E"/>
    <w:rsid w:val="00E249AE"/>
    <w:rsid w:val="00E44717"/>
    <w:rsid w:val="00E822BE"/>
    <w:rsid w:val="00EB3A5F"/>
    <w:rsid w:val="00F63C93"/>
    <w:rsid w:val="00F755FA"/>
    <w:rsid w:val="00FB70A3"/>
    <w:rsid w:val="3EC7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Balloon Text"/>
    <w:basedOn w:val="1"/>
    <w:link w:val="2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0">
    <w:name w:val="Table Grid"/>
    <w:basedOn w:val="4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c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c0"/>
    <w:basedOn w:val="3"/>
    <w:qFormat/>
    <w:uiPriority w:val="0"/>
  </w:style>
  <w:style w:type="character" w:customStyle="1" w:styleId="13">
    <w:name w:val="apple-converted-space"/>
    <w:basedOn w:val="3"/>
    <w:qFormat/>
    <w:uiPriority w:val="0"/>
  </w:style>
  <w:style w:type="character" w:customStyle="1" w:styleId="14">
    <w:name w:val="butback"/>
    <w:basedOn w:val="3"/>
    <w:qFormat/>
    <w:uiPriority w:val="0"/>
  </w:style>
  <w:style w:type="character" w:customStyle="1" w:styleId="15">
    <w:name w:val="submenu-table"/>
    <w:basedOn w:val="3"/>
    <w:qFormat/>
    <w:uiPriority w:val="0"/>
  </w:style>
  <w:style w:type="character" w:customStyle="1" w:styleId="16">
    <w:name w:val="Верхний колонтитул Знак"/>
    <w:basedOn w:val="3"/>
    <w:link w:val="7"/>
    <w:qFormat/>
    <w:uiPriority w:val="99"/>
  </w:style>
  <w:style w:type="character" w:customStyle="1" w:styleId="17">
    <w:name w:val="Нижний колонтитул Знак"/>
    <w:basedOn w:val="3"/>
    <w:link w:val="8"/>
    <w:qFormat/>
    <w:uiPriority w:val="99"/>
  </w:style>
  <w:style w:type="paragraph" w:customStyle="1" w:styleId="18">
    <w:name w:val="1"/>
    <w:basedOn w:val="1"/>
    <w:qFormat/>
    <w:uiPriority w:val="0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character" w:customStyle="1" w:styleId="20">
    <w:name w:val="Заголовок 3 Знак"/>
    <w:basedOn w:val="3"/>
    <w:link w:val="2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Текст выноски Знак"/>
    <w:basedOn w:val="3"/>
    <w:link w:val="6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C5337-855F-4246-AEBB-E201F15F25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4312</Words>
  <Characters>24581</Characters>
  <Lines>204</Lines>
  <Paragraphs>57</Paragraphs>
  <TotalTime>67</TotalTime>
  <ScaleCrop>false</ScaleCrop>
  <LinksUpToDate>false</LinksUpToDate>
  <CharactersWithSpaces>28836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2016-11-15T08:20:00Z</dcterms:created>
  <dc:creator>BOSS</dc:creator>
  <cp:lastModifiedBy>Lenovo</cp:lastModifiedBy>
  <dcterms:modified xsi:type="dcterms:W3CDTF">2024-11-11T16:33:54Z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282339A507C84372BA4C2CAFCD904491_13</vt:lpwstr>
  </property>
</Properties>
</file>